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806" w:rsidRPr="005E3F92" w:rsidRDefault="00911806" w:rsidP="008305B7">
      <w:pPr>
        <w:spacing w:line="440" w:lineRule="exact"/>
        <w:jc w:val="center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2016年春季学期美国阿拉巴马大学访学项目通知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各学院：</w:t>
      </w:r>
    </w:p>
    <w:p w:rsidR="00915CE8" w:rsidRPr="005E3F92" w:rsidRDefault="00915CE8" w:rsidP="008305B7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为实施我校教育国际化</w:t>
      </w:r>
      <w:r w:rsidR="00790923" w:rsidRPr="005E3F92">
        <w:rPr>
          <w:rFonts w:asciiTheme="minorEastAsia" w:eastAsiaTheme="minorEastAsia" w:hAnsiTheme="minorEastAsia" w:cs="宋体" w:hint="eastAsia"/>
          <w:sz w:val="24"/>
          <w:szCs w:val="24"/>
        </w:rPr>
        <w:t>发展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战略，培养具有国际视野和国际竞争力的高素质人才，</w:t>
      </w:r>
      <w:r w:rsidRPr="005E3F92">
        <w:rPr>
          <w:rFonts w:asciiTheme="minorEastAsia" w:eastAsiaTheme="minorEastAsia" w:hAnsiTheme="minorEastAsia" w:cs="宋体"/>
          <w:sz w:val="24"/>
          <w:szCs w:val="24"/>
        </w:rPr>
        <w:t>201</w:t>
      </w:r>
      <w:r w:rsidR="00EC6CF9" w:rsidRPr="005E3F92">
        <w:rPr>
          <w:rFonts w:asciiTheme="minorEastAsia" w:eastAsiaTheme="minorEastAsia" w:hAnsiTheme="minorEastAsia" w:cs="宋体" w:hint="eastAsia"/>
          <w:sz w:val="24"/>
          <w:szCs w:val="24"/>
        </w:rPr>
        <w:t>6年春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季</w:t>
      </w:r>
      <w:r w:rsidR="00EC6CF9" w:rsidRPr="005E3F92">
        <w:rPr>
          <w:rFonts w:asciiTheme="minorEastAsia" w:eastAsiaTheme="minorEastAsia" w:hAnsiTheme="minorEastAsia" w:cs="宋体" w:hint="eastAsia"/>
          <w:sz w:val="24"/>
          <w:szCs w:val="24"/>
        </w:rPr>
        <w:t>学期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我校选派优秀在校本科生前往</w:t>
      </w:r>
      <w:r w:rsidR="008C1C1E" w:rsidRPr="005E3F92">
        <w:rPr>
          <w:rFonts w:asciiTheme="minorEastAsia" w:eastAsiaTheme="minorEastAsia" w:hAnsiTheme="minorEastAsia" w:cs="宋体" w:hint="eastAsia"/>
          <w:sz w:val="24"/>
          <w:szCs w:val="24"/>
        </w:rPr>
        <w:t>美国</w:t>
      </w:r>
      <w:r w:rsidR="00911806" w:rsidRPr="005E3F92">
        <w:rPr>
          <w:rFonts w:asciiTheme="minorEastAsia" w:eastAsiaTheme="minorEastAsia" w:hAnsiTheme="minorEastAsia" w:cs="宋体" w:hint="eastAsia"/>
          <w:sz w:val="24"/>
          <w:szCs w:val="24"/>
        </w:rPr>
        <w:t>阿拉巴马</w:t>
      </w:r>
      <w:r w:rsidR="008C1C1E" w:rsidRPr="005E3F92">
        <w:rPr>
          <w:rFonts w:asciiTheme="minorEastAsia" w:eastAsiaTheme="minorEastAsia" w:hAnsiTheme="minorEastAsia" w:cs="宋体" w:hint="eastAsia"/>
          <w:sz w:val="24"/>
          <w:szCs w:val="24"/>
        </w:rPr>
        <w:t>大学学习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，参加一学期的访问学习。报名截止日期为</w:t>
      </w:r>
      <w:r w:rsidRPr="005E3F92">
        <w:rPr>
          <w:rFonts w:asciiTheme="minorEastAsia" w:eastAsiaTheme="minorEastAsia" w:hAnsiTheme="minorEastAsia" w:cs="宋体"/>
          <w:b/>
          <w:bCs/>
          <w:sz w:val="24"/>
          <w:szCs w:val="24"/>
        </w:rPr>
        <w:t>201</w:t>
      </w:r>
      <w:r w:rsidR="00481C7F"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5年9月2</w:t>
      </w:r>
      <w:r w:rsidR="00F6467A"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1</w:t>
      </w:r>
      <w:r w:rsidR="00481C7F"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日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一、学校介绍</w:t>
      </w:r>
    </w:p>
    <w:p w:rsidR="00911806" w:rsidRPr="005E3F92" w:rsidRDefault="00911806" w:rsidP="004D6CB1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/>
          <w:sz w:val="24"/>
          <w:szCs w:val="24"/>
        </w:rPr>
        <w:t>阿拉巴马大学（University of Alabama）成立于1831年，位于阿拉巴马州图斯卡卢萨市，是美国公立常春藤大学</w:t>
      </w:r>
      <w:r w:rsidR="004D6CB1" w:rsidRPr="005E3F92">
        <w:rPr>
          <w:rFonts w:asciiTheme="minorEastAsia" w:eastAsiaTheme="minorEastAsia" w:hAnsiTheme="minorEastAsia" w:hint="eastAsia"/>
          <w:sz w:val="24"/>
          <w:szCs w:val="24"/>
        </w:rPr>
        <w:t>之一</w:t>
      </w:r>
      <w:r w:rsidRPr="005E3F92">
        <w:rPr>
          <w:rFonts w:asciiTheme="minorEastAsia" w:eastAsiaTheme="minorEastAsia" w:hAnsiTheme="minorEastAsia"/>
          <w:sz w:val="24"/>
          <w:szCs w:val="24"/>
        </w:rPr>
        <w:t>。阿拉巴马大学从2010年至2014年，均进入美国大学百强之列，并在美国公立大学排名中位列31名。学校共设13个院系，提供200多个专业的本科、硕士及博士的教学。其公共关系、商业、管理、市场营销、大众传媒、健康学和工程专业都在美国名列前茅。</w:t>
      </w:r>
    </w:p>
    <w:p w:rsidR="00915CE8" w:rsidRPr="005E3F92" w:rsidRDefault="004D69FE" w:rsidP="008305B7">
      <w:pPr>
        <w:spacing w:line="44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/>
          <w:sz w:val="24"/>
          <w:szCs w:val="24"/>
        </w:rPr>
        <w:t>二、</w:t>
      </w:r>
      <w:r w:rsidR="00915CE8" w:rsidRPr="005E3F92">
        <w:rPr>
          <w:rFonts w:asciiTheme="minorEastAsia" w:eastAsiaTheme="minorEastAsia" w:hAnsiTheme="minorEastAsia" w:cs="宋体" w:hint="eastAsia"/>
          <w:b/>
          <w:sz w:val="24"/>
          <w:szCs w:val="24"/>
        </w:rPr>
        <w:t>项目内容</w:t>
      </w:r>
    </w:p>
    <w:p w:rsidR="00911806" w:rsidRPr="005E3F92" w:rsidRDefault="00911806" w:rsidP="005E3F92">
      <w:pPr>
        <w:pStyle w:val="aa"/>
        <w:spacing w:line="44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/>
          <w:sz w:val="24"/>
          <w:szCs w:val="24"/>
        </w:rPr>
        <w:t>学生可与美国当地及其他国际学生一起进行专业课学习，零距离体验世界级公立名校学习氛围；学生可注册学习该</w:t>
      </w:r>
      <w:proofErr w:type="gramStart"/>
      <w:r w:rsidRPr="005E3F92">
        <w:rPr>
          <w:rFonts w:asciiTheme="minorEastAsia" w:eastAsiaTheme="minorEastAsia" w:hAnsiTheme="minorEastAsia"/>
          <w:sz w:val="24"/>
          <w:szCs w:val="24"/>
        </w:rPr>
        <w:t>校本科</w:t>
      </w:r>
      <w:proofErr w:type="gramEnd"/>
      <w:r w:rsidRPr="005E3F92">
        <w:rPr>
          <w:rFonts w:asciiTheme="minorEastAsia" w:eastAsiaTheme="minorEastAsia" w:hAnsiTheme="minorEastAsia"/>
          <w:sz w:val="24"/>
          <w:szCs w:val="24"/>
        </w:rPr>
        <w:t>常规专业课程，并获得</w:t>
      </w:r>
      <w:r w:rsidR="005E3F92" w:rsidRPr="005E3F92">
        <w:rPr>
          <w:rFonts w:asciiTheme="minorEastAsia" w:eastAsiaTheme="minorEastAsia" w:hAnsiTheme="minorEastAsia" w:hint="eastAsia"/>
          <w:sz w:val="24"/>
          <w:szCs w:val="24"/>
        </w:rPr>
        <w:t>该校</w:t>
      </w:r>
      <w:r w:rsidRPr="005E3F92">
        <w:rPr>
          <w:rFonts w:asciiTheme="minorEastAsia" w:eastAsiaTheme="minorEastAsia" w:hAnsiTheme="minorEastAsia"/>
          <w:sz w:val="24"/>
          <w:szCs w:val="24"/>
        </w:rPr>
        <w:t>提供的官方成绩单以及相应学分，同时可申请获得名校教授推荐信，为以后申</w:t>
      </w:r>
      <w:proofErr w:type="gramStart"/>
      <w:r w:rsidRPr="005E3F92">
        <w:rPr>
          <w:rFonts w:asciiTheme="minorEastAsia" w:eastAsiaTheme="minorEastAsia" w:hAnsiTheme="minorEastAsia"/>
          <w:sz w:val="24"/>
          <w:szCs w:val="24"/>
        </w:rPr>
        <w:t>研</w:t>
      </w:r>
      <w:proofErr w:type="gramEnd"/>
      <w:r w:rsidRPr="005E3F92">
        <w:rPr>
          <w:rFonts w:asciiTheme="minorEastAsia" w:eastAsiaTheme="minorEastAsia" w:hAnsiTheme="minorEastAsia"/>
          <w:sz w:val="24"/>
          <w:szCs w:val="24"/>
        </w:rPr>
        <w:t>助力</w:t>
      </w:r>
      <w:r w:rsidRPr="005E3F9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5E3F92" w:rsidRPr="00B744D8" w:rsidRDefault="005E3F92" w:rsidP="005E3F92">
      <w:pPr>
        <w:pStyle w:val="aa"/>
        <w:widowControl/>
        <w:tabs>
          <w:tab w:val="left" w:pos="8080"/>
        </w:tabs>
        <w:spacing w:line="440" w:lineRule="exact"/>
        <w:ind w:left="360" w:firstLineChars="0" w:firstLine="0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B744D8">
        <w:rPr>
          <w:rFonts w:asciiTheme="minorEastAsia" w:eastAsiaTheme="minorEastAsia" w:hAnsiTheme="minorEastAsia"/>
          <w:b/>
          <w:sz w:val="24"/>
          <w:szCs w:val="24"/>
        </w:rPr>
        <w:t>开放专业：人文及科学学院课程全面开放，申请其他专业需经院系批准；</w:t>
      </w:r>
    </w:p>
    <w:p w:rsidR="005E3F92" w:rsidRPr="005E3F92" w:rsidRDefault="005E3F92" w:rsidP="005E3F92">
      <w:pPr>
        <w:pStyle w:val="aa"/>
        <w:widowControl/>
        <w:tabs>
          <w:tab w:val="left" w:pos="8080"/>
        </w:tabs>
        <w:spacing w:line="440" w:lineRule="exact"/>
        <w:ind w:left="360" w:firstLineChars="0" w:firstLine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/>
          <w:sz w:val="24"/>
          <w:szCs w:val="24"/>
        </w:rPr>
        <w:t>课程链接：</w:t>
      </w:r>
      <w:hyperlink r:id="rId7" w:history="1">
        <w:r w:rsidRPr="005E3F92">
          <w:t>http://www.ua.edu/catalogs/</w:t>
        </w:r>
      </w:hyperlink>
      <w:r w:rsidRPr="005E3F92">
        <w:rPr>
          <w:rFonts w:asciiTheme="minorEastAsia" w:eastAsiaTheme="minorEastAsia" w:hAnsiTheme="minorEastAsia"/>
          <w:sz w:val="24"/>
          <w:szCs w:val="24"/>
        </w:rPr>
        <w:t xml:space="preserve">  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三、学习时间：</w:t>
      </w:r>
      <w:r w:rsidRPr="005E3F92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201</w:t>
      </w:r>
      <w:r w:rsidR="00E02966"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6</w:t>
      </w: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E02966"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春</w:t>
      </w: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季学期（</w:t>
      </w:r>
      <w:r w:rsidRPr="005E3F92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201</w:t>
      </w:r>
      <w:r w:rsidR="00E02966"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6</w:t>
      </w: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E02966"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1</w:t>
      </w: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月</w:t>
      </w:r>
      <w:r w:rsidRPr="005E3F92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-</w:t>
      </w:r>
      <w:r w:rsidR="00E02966"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5</w:t>
      </w:r>
      <w:r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月）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四、申请条件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E02966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大二及大三</w:t>
      </w:r>
      <w:r w:rsidR="00790923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在读本科生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；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2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 xml:space="preserve">GPA: </w:t>
      </w:r>
      <w:r w:rsidR="00911806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2.8</w:t>
      </w:r>
      <w:r w:rsidR="00BB47F9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以上</w:t>
      </w:r>
      <w:r w:rsidR="00911806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，商科3.0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3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托福</w:t>
      </w:r>
      <w:r w:rsidR="00911806" w:rsidRPr="005E3F92">
        <w:rPr>
          <w:rFonts w:asciiTheme="minorEastAsia" w:eastAsiaTheme="minorEastAsia" w:hAnsiTheme="minorEastAsia" w:cs="宋体" w:hint="eastAsia"/>
          <w:sz w:val="24"/>
          <w:szCs w:val="24"/>
        </w:rPr>
        <w:t>71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或雅思</w:t>
      </w:r>
      <w:r w:rsidRPr="005E3F92">
        <w:rPr>
          <w:rFonts w:asciiTheme="minorEastAsia" w:eastAsiaTheme="minorEastAsia" w:hAnsiTheme="minorEastAsia" w:cs="宋体"/>
          <w:sz w:val="24"/>
          <w:szCs w:val="24"/>
        </w:rPr>
        <w:t>6.</w:t>
      </w:r>
      <w:r w:rsidR="00911806" w:rsidRPr="005E3F92">
        <w:rPr>
          <w:rFonts w:asciiTheme="minorEastAsia" w:eastAsiaTheme="minorEastAsia" w:hAnsiTheme="minorEastAsia" w:cs="宋体" w:hint="eastAsia"/>
          <w:sz w:val="24"/>
          <w:szCs w:val="24"/>
        </w:rPr>
        <w:t>0</w:t>
      </w:r>
    </w:p>
    <w:p w:rsidR="00790923" w:rsidRPr="005E3F92" w:rsidRDefault="00915CE8" w:rsidP="008305B7">
      <w:pPr>
        <w:spacing w:line="440" w:lineRule="exact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五、</w:t>
      </w:r>
      <w:r w:rsidR="00D67CB8" w:rsidRPr="005E3F92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项目参考费用</w:t>
      </w:r>
    </w:p>
    <w:p w:rsidR="00911806" w:rsidRPr="005E3F92" w:rsidRDefault="00790923" w:rsidP="008305B7">
      <w:pPr>
        <w:spacing w:line="440" w:lineRule="exact"/>
        <w:jc w:val="left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1、</w:t>
      </w:r>
      <w:r w:rsidR="00911806" w:rsidRPr="005E3F92">
        <w:rPr>
          <w:rFonts w:asciiTheme="minorEastAsia" w:eastAsiaTheme="minorEastAsia" w:hAnsiTheme="minorEastAsia"/>
          <w:sz w:val="24"/>
          <w:szCs w:val="24"/>
        </w:rPr>
        <w:t>2</w:t>
      </w:r>
      <w:r w:rsidR="00911806" w:rsidRPr="005E3F92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911806" w:rsidRPr="005E3F92">
        <w:rPr>
          <w:rFonts w:asciiTheme="minorEastAsia" w:eastAsiaTheme="minorEastAsia" w:hAnsiTheme="minorEastAsia"/>
          <w:sz w:val="24"/>
          <w:szCs w:val="24"/>
        </w:rPr>
        <w:t>,</w:t>
      </w:r>
      <w:r w:rsidR="00911806" w:rsidRPr="005E3F92">
        <w:rPr>
          <w:rFonts w:asciiTheme="minorEastAsia" w:eastAsiaTheme="minorEastAsia" w:hAnsiTheme="minorEastAsia" w:hint="eastAsia"/>
          <w:sz w:val="24"/>
          <w:szCs w:val="24"/>
        </w:rPr>
        <w:t>9</w:t>
      </w:r>
      <w:r w:rsidR="00911806" w:rsidRPr="005E3F92">
        <w:rPr>
          <w:rFonts w:asciiTheme="minorEastAsia" w:eastAsiaTheme="minorEastAsia" w:hAnsiTheme="minorEastAsia"/>
          <w:sz w:val="24"/>
          <w:szCs w:val="24"/>
        </w:rPr>
        <w:t>81</w:t>
      </w:r>
      <w:r w:rsidR="00915CE8" w:rsidRPr="005E3F92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美元</w:t>
      </w:r>
      <w:r w:rsidR="006135C4" w:rsidRPr="005E3F92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（2015年春季学期费用，供参考）</w:t>
      </w:r>
      <w:r w:rsidRPr="005E3F92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。</w:t>
      </w:r>
      <w:r w:rsidR="005E3F92">
        <w:rPr>
          <w:rFonts w:asciiTheme="minorEastAsia" w:eastAsiaTheme="minorEastAsia" w:hAnsiTheme="minorEastAsia" w:hint="eastAsia"/>
          <w:color w:val="000000"/>
          <w:sz w:val="24"/>
          <w:szCs w:val="24"/>
        </w:rPr>
        <w:t>包括：</w:t>
      </w:r>
      <w:r w:rsidR="00911806" w:rsidRPr="005E3F92">
        <w:rPr>
          <w:rFonts w:asciiTheme="minorEastAsia" w:eastAsiaTheme="minorEastAsia" w:hAnsiTheme="minorEastAsia"/>
          <w:color w:val="000000"/>
          <w:sz w:val="24"/>
          <w:szCs w:val="24"/>
        </w:rPr>
        <w:t>一个学期12-16学分的学费，以及</w:t>
      </w:r>
      <w:r w:rsidR="00911806" w:rsidRPr="005E3F92"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College Fee, Orientation Fee, application fee, 交通费, 成绩单等校方必收杂费</w:t>
      </w:r>
      <w:r w:rsidR="00D5015D" w:rsidRPr="005E3F92"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、住宿费、伙食费、医疗保险费及项目管理费。</w:t>
      </w:r>
    </w:p>
    <w:p w:rsidR="00790923" w:rsidRPr="005E3F92" w:rsidRDefault="00790923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2、报名费</w:t>
      </w: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200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美元（不可退）和保证金</w:t>
      </w: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1800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美元；</w:t>
      </w:r>
    </w:p>
    <w:p w:rsidR="00915CE8" w:rsidRPr="005E3F92" w:rsidRDefault="00D47D8F" w:rsidP="008305B7">
      <w:pPr>
        <w:spacing w:line="440" w:lineRule="exact"/>
        <w:rPr>
          <w:rStyle w:val="a4"/>
          <w:rFonts w:asciiTheme="minorEastAsia" w:eastAsiaTheme="minorEastAsia" w:hAnsiTheme="minorEastAsia" w:cs="宋体"/>
          <w:sz w:val="24"/>
          <w:szCs w:val="24"/>
        </w:rPr>
      </w:pPr>
      <w:r>
        <w:rPr>
          <w:rStyle w:val="a4"/>
          <w:rFonts w:asciiTheme="minorEastAsia" w:eastAsiaTheme="minorEastAsia" w:hAnsiTheme="minorEastAsia" w:cs="宋体" w:hint="eastAsia"/>
          <w:bCs w:val="0"/>
          <w:sz w:val="24"/>
          <w:szCs w:val="24"/>
        </w:rPr>
        <w:t>六</w:t>
      </w:r>
      <w:r w:rsidR="00D67CB8" w:rsidRPr="005E3F92">
        <w:rPr>
          <w:rStyle w:val="a4"/>
          <w:rFonts w:asciiTheme="minorEastAsia" w:eastAsiaTheme="minorEastAsia" w:hAnsiTheme="minorEastAsia" w:cs="宋体" w:hint="eastAsia"/>
          <w:bCs w:val="0"/>
          <w:sz w:val="24"/>
          <w:szCs w:val="24"/>
        </w:rPr>
        <w:t>、</w:t>
      </w:r>
      <w:r w:rsidR="00915CE8"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申请材料</w:t>
      </w:r>
    </w:p>
    <w:p w:rsidR="00915CE8" w:rsidRPr="005E3F92" w:rsidRDefault="00915CE8" w:rsidP="008305B7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有意向的同学填写以下申请材料并提交学院，学院于</w:t>
      </w:r>
      <w:r w:rsidRPr="005E3F92">
        <w:rPr>
          <w:rFonts w:asciiTheme="minorEastAsia" w:eastAsiaTheme="minorEastAsia" w:hAnsiTheme="minorEastAsia" w:cs="宋体"/>
          <w:b/>
          <w:sz w:val="24"/>
          <w:szCs w:val="24"/>
        </w:rPr>
        <w:t>2015</w:t>
      </w:r>
      <w:r w:rsidRPr="005E3F92">
        <w:rPr>
          <w:rFonts w:asciiTheme="minorEastAsia" w:eastAsiaTheme="minorEastAsia" w:hAnsiTheme="minorEastAsia" w:cs="宋体" w:hint="eastAsia"/>
          <w:b/>
          <w:sz w:val="24"/>
          <w:szCs w:val="24"/>
        </w:rPr>
        <w:t>年</w:t>
      </w:r>
      <w:r w:rsidR="00E02966"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9</w:t>
      </w:r>
      <w:r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月</w:t>
      </w:r>
      <w:r w:rsidR="00E02966"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2</w:t>
      </w:r>
      <w:r w:rsidR="0067370B"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日（周</w:t>
      </w:r>
      <w:r w:rsidR="0067370B"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一</w:t>
      </w:r>
      <w:r w:rsidRPr="005E3F92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前将以下学生报名材料纸质版交至国交处</w:t>
      </w:r>
      <w:r w:rsidR="005F5FF1" w:rsidRPr="005E3F92">
        <w:rPr>
          <w:rFonts w:asciiTheme="minorEastAsia" w:eastAsiaTheme="minorEastAsia" w:hAnsiTheme="minorEastAsia" w:cs="宋体" w:hint="eastAsia"/>
          <w:sz w:val="24"/>
          <w:szCs w:val="24"/>
        </w:rPr>
        <w:t>（行政楼</w:t>
      </w:r>
      <w:r w:rsidR="00E02966" w:rsidRPr="005E3F92">
        <w:rPr>
          <w:rFonts w:asciiTheme="minorEastAsia" w:eastAsiaTheme="minorEastAsia" w:hAnsiTheme="minorEastAsia" w:cs="宋体" w:hint="eastAsia"/>
          <w:sz w:val="24"/>
          <w:szCs w:val="24"/>
        </w:rPr>
        <w:t>A</w:t>
      </w:r>
      <w:r w:rsidR="005F5FF1" w:rsidRPr="005E3F92">
        <w:rPr>
          <w:rFonts w:asciiTheme="minorEastAsia" w:eastAsiaTheme="minorEastAsia" w:hAnsiTheme="minorEastAsia" w:cs="宋体" w:hint="eastAsia"/>
          <w:sz w:val="24"/>
          <w:szCs w:val="24"/>
        </w:rPr>
        <w:t>411）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sz w:val="24"/>
          <w:szCs w:val="24"/>
        </w:rPr>
        <w:lastRenderedPageBreak/>
        <w:t>1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、江南大学校际交换生申请表（附件</w:t>
      </w:r>
      <w:r w:rsidRPr="005E3F92">
        <w:rPr>
          <w:rFonts w:asciiTheme="minorEastAsia" w:eastAsiaTheme="minorEastAsia" w:hAnsiTheme="minorEastAsia" w:cs="宋体"/>
          <w:sz w:val="24"/>
          <w:szCs w:val="24"/>
        </w:rPr>
        <w:t>1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、江南大学校际交换生推荐表（附件</w:t>
      </w:r>
      <w:r w:rsidRPr="005E3F92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，学院填写）</w:t>
      </w:r>
    </w:p>
    <w:p w:rsidR="00915CE8" w:rsidRPr="005E3F92" w:rsidRDefault="00915CE8" w:rsidP="008305B7">
      <w:pPr>
        <w:spacing w:line="44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sz w:val="24"/>
          <w:szCs w:val="24"/>
        </w:rPr>
        <w:t>3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、江南大学校际交换生学分互认申请表（附件</w:t>
      </w:r>
      <w:r w:rsidRPr="005E3F92">
        <w:rPr>
          <w:rFonts w:asciiTheme="minorEastAsia" w:eastAsiaTheme="minorEastAsia" w:hAnsiTheme="minorEastAsia" w:cs="宋体"/>
          <w:sz w:val="24"/>
          <w:szCs w:val="24"/>
        </w:rPr>
        <w:t>3</w:t>
      </w: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）：</w:t>
      </w:r>
    </w:p>
    <w:p w:rsidR="00FD1D65" w:rsidRPr="005E3F92" w:rsidRDefault="00FD1D65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sz w:val="24"/>
          <w:szCs w:val="24"/>
        </w:rPr>
        <w:t>4、网申表格：</w:t>
      </w:r>
      <w:hyperlink r:id="rId8" w:history="1">
        <w:r w:rsidR="005C488C" w:rsidRPr="005E3F92">
          <w:rPr>
            <w:rFonts w:asciiTheme="minorEastAsia" w:eastAsiaTheme="minorEastAsia" w:hAnsiTheme="minorEastAsia" w:cs="Arial"/>
            <w:color w:val="000000"/>
            <w:sz w:val="24"/>
            <w:szCs w:val="24"/>
          </w:rPr>
          <w:t>https://www.safdb.net/apply_online/</w:t>
        </w:r>
      </w:hyperlink>
      <w:r w:rsidR="004316AF" w:rsidRPr="005E3F92">
        <w:rPr>
          <w:rFonts w:asciiTheme="minorEastAsia" w:eastAsiaTheme="minorEastAsia" w:hAnsiTheme="minorEastAsia" w:cs="宋体" w:hint="eastAsia"/>
          <w:sz w:val="24"/>
          <w:szCs w:val="24"/>
        </w:rPr>
        <w:t>。请完成网申后打印申请表纸质版</w:t>
      </w:r>
    </w:p>
    <w:p w:rsidR="00915CE8" w:rsidRPr="005E3F92" w:rsidRDefault="00FD1D65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、本科成绩单（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份中文版，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3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份英文版</w:t>
      </w:r>
      <w:r w:rsidR="006669CA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，英文版可在图书馆11楼翻译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）</w:t>
      </w:r>
    </w:p>
    <w:p w:rsidR="00915CE8" w:rsidRPr="005E3F92" w:rsidRDefault="00FD1D65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6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、托福或雅思成绩单复印件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6669CA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</w:t>
      </w:r>
    </w:p>
    <w:p w:rsidR="00915CE8" w:rsidRPr="005E3F92" w:rsidRDefault="00FD1D65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7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、老师推荐信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</w:t>
      </w:r>
    </w:p>
    <w:p w:rsidR="00915CE8" w:rsidRPr="005E3F92" w:rsidRDefault="00FD1D65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8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、有效护照复印件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</w:t>
      </w:r>
    </w:p>
    <w:p w:rsidR="00915CE8" w:rsidRPr="005E3F92" w:rsidRDefault="00FD1D65" w:rsidP="008305B7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9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6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张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2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寸白底照片</w:t>
      </w:r>
    </w:p>
    <w:p w:rsidR="00790923" w:rsidRPr="005E3F92" w:rsidRDefault="00FD1D65" w:rsidP="008305B7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10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F244DE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2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份银行存款证明（人民币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1</w:t>
      </w:r>
      <w:r w:rsidR="004316AF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万元</w:t>
      </w:r>
      <w:r w:rsidR="004316AF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冻结日期至</w:t>
      </w:r>
      <w:r w:rsidR="00915CE8"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>201</w:t>
      </w:r>
      <w:r w:rsidR="004316AF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5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年</w:t>
      </w:r>
      <w:r w:rsidR="004316AF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11</w:t>
      </w:r>
      <w:r w:rsidR="00915CE8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月</w:t>
      </w:r>
      <w:r w:rsidR="004316AF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15</w:t>
      </w:r>
      <w:r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日）</w:t>
      </w:r>
    </w:p>
    <w:p w:rsidR="00FD1D65" w:rsidRPr="005E3F92" w:rsidRDefault="00915CE8" w:rsidP="008305B7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5E3F92">
        <w:rPr>
          <w:rFonts w:asciiTheme="minorEastAsia" w:eastAsiaTheme="minorEastAsia" w:hAnsiTheme="minorEastAsia" w:cs="宋体"/>
          <w:kern w:val="0"/>
          <w:sz w:val="24"/>
          <w:szCs w:val="24"/>
        </w:rPr>
        <w:t xml:space="preserve">    </w:t>
      </w:r>
      <w:r w:rsidR="00FD1D65" w:rsidRPr="005E3F92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申请材料详情请见：</w:t>
      </w:r>
    </w:p>
    <w:p w:rsidR="00915CE8" w:rsidRPr="005E3F92" w:rsidRDefault="000C79AA" w:rsidP="008305B7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hyperlink r:id="rId9" w:history="1">
        <w:r w:rsidR="008406E3" w:rsidRPr="005E3F92">
          <w:rPr>
            <w:rStyle w:val="a3"/>
            <w:rFonts w:asciiTheme="minorEastAsia" w:eastAsiaTheme="minorEastAsia" w:hAnsiTheme="minorEastAsia"/>
            <w:sz w:val="24"/>
            <w:szCs w:val="24"/>
          </w:rPr>
          <w:t>http://china.studyabroadfoundation.org/apply_now/application_material.php?uni=UAlabama</w:t>
        </w:r>
      </w:hyperlink>
      <w:r w:rsidR="008406E3" w:rsidRPr="005E3F9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8406E3" w:rsidRPr="005E3F92" w:rsidRDefault="008406E3" w:rsidP="008305B7">
      <w:pPr>
        <w:spacing w:line="440" w:lineRule="exact"/>
        <w:rPr>
          <w:rFonts w:asciiTheme="minorEastAsia" w:eastAsiaTheme="minorEastAsia" w:hAnsiTheme="minorEastAsia" w:cs="宋体"/>
          <w:kern w:val="0"/>
          <w:sz w:val="24"/>
          <w:szCs w:val="24"/>
        </w:rPr>
      </w:pP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5E3F92">
        <w:rPr>
          <w:rFonts w:asciiTheme="minorEastAsia" w:eastAsiaTheme="minorEastAsia" w:hAnsiTheme="minorEastAsia" w:hint="eastAsia"/>
        </w:rPr>
        <w:t>附件</w:t>
      </w:r>
      <w:r w:rsidRPr="005E3F92">
        <w:rPr>
          <w:rFonts w:asciiTheme="minorEastAsia" w:eastAsiaTheme="minorEastAsia" w:hAnsiTheme="minorEastAsia"/>
        </w:rPr>
        <w:t>1</w:t>
      </w:r>
      <w:r w:rsidRPr="005E3F92">
        <w:rPr>
          <w:rFonts w:asciiTheme="minorEastAsia" w:eastAsiaTheme="minorEastAsia" w:hAnsiTheme="minorEastAsia" w:hint="eastAsia"/>
        </w:rPr>
        <w:t>：江南大学校际交换生申请表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5E3F92">
        <w:rPr>
          <w:rFonts w:asciiTheme="minorEastAsia" w:eastAsiaTheme="minorEastAsia" w:hAnsiTheme="minorEastAsia" w:hint="eastAsia"/>
        </w:rPr>
        <w:t>附件</w:t>
      </w:r>
      <w:r w:rsidRPr="005E3F92">
        <w:rPr>
          <w:rFonts w:asciiTheme="minorEastAsia" w:eastAsiaTheme="minorEastAsia" w:hAnsiTheme="minorEastAsia"/>
        </w:rPr>
        <w:t>2</w:t>
      </w:r>
      <w:r w:rsidRPr="005E3F92">
        <w:rPr>
          <w:rFonts w:asciiTheme="minorEastAsia" w:eastAsiaTheme="minorEastAsia" w:hAnsiTheme="minorEastAsia" w:hint="eastAsia"/>
        </w:rPr>
        <w:t>：江南大学校际交换生推荐表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  <w:r w:rsidRPr="005E3F92">
        <w:rPr>
          <w:rFonts w:asciiTheme="minorEastAsia" w:eastAsiaTheme="minorEastAsia" w:hAnsiTheme="minorEastAsia" w:hint="eastAsia"/>
        </w:rPr>
        <w:t>附件</w:t>
      </w:r>
      <w:r w:rsidRPr="005E3F92">
        <w:rPr>
          <w:rFonts w:asciiTheme="minorEastAsia" w:eastAsiaTheme="minorEastAsia" w:hAnsiTheme="minorEastAsia"/>
        </w:rPr>
        <w:t>3</w:t>
      </w:r>
      <w:r w:rsidRPr="005E3F92">
        <w:rPr>
          <w:rFonts w:asciiTheme="minorEastAsia" w:eastAsiaTheme="minorEastAsia" w:hAnsiTheme="minorEastAsia" w:hint="eastAsia"/>
        </w:rPr>
        <w:t>：江南大学校际交换生学分互认申请表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/>
        </w:rPr>
      </w:pPr>
      <w:r w:rsidRPr="005E3F92">
        <w:rPr>
          <w:rFonts w:asciiTheme="minorEastAsia" w:eastAsiaTheme="minorEastAsia" w:hAnsiTheme="minorEastAsia" w:hint="eastAsia"/>
        </w:rPr>
        <w:t>联系人</w:t>
      </w:r>
      <w:r w:rsidRPr="005E3F92">
        <w:rPr>
          <w:rFonts w:asciiTheme="minorEastAsia" w:eastAsiaTheme="minorEastAsia" w:hAnsiTheme="minorEastAsia"/>
        </w:rPr>
        <w:t xml:space="preserve">: </w:t>
      </w:r>
      <w:r w:rsidRPr="005E3F92">
        <w:rPr>
          <w:rFonts w:asciiTheme="minorEastAsia" w:eastAsiaTheme="minorEastAsia" w:hAnsiTheme="minorEastAsia" w:hint="eastAsia"/>
        </w:rPr>
        <w:t>秦洁</w:t>
      </w:r>
      <w:r w:rsidRPr="005E3F92">
        <w:rPr>
          <w:rFonts w:asciiTheme="minorEastAsia" w:eastAsiaTheme="minorEastAsia" w:hAnsiTheme="minorEastAsia"/>
        </w:rPr>
        <w:t xml:space="preserve">  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/>
        </w:rPr>
      </w:pPr>
      <w:r w:rsidRPr="005E3F92">
        <w:rPr>
          <w:rFonts w:asciiTheme="minorEastAsia" w:eastAsiaTheme="minorEastAsia" w:hAnsiTheme="minorEastAsia" w:hint="eastAsia"/>
        </w:rPr>
        <w:t>联系电话：</w:t>
      </w:r>
      <w:r w:rsidRPr="005E3F92">
        <w:rPr>
          <w:rFonts w:asciiTheme="minorEastAsia" w:eastAsiaTheme="minorEastAsia" w:hAnsiTheme="minorEastAsia"/>
        </w:rPr>
        <w:t>85913623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rPr>
          <w:rFonts w:asciiTheme="minorEastAsia" w:eastAsiaTheme="minorEastAsia" w:hAnsiTheme="minorEastAsia" w:cs="Times New Roman"/>
        </w:rPr>
      </w:pP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jc w:val="right"/>
        <w:rPr>
          <w:rFonts w:asciiTheme="minorEastAsia" w:eastAsiaTheme="minorEastAsia" w:hAnsiTheme="minorEastAsia" w:cs="Times New Roman"/>
        </w:rPr>
      </w:pPr>
      <w:r w:rsidRPr="005E3F92">
        <w:rPr>
          <w:rFonts w:asciiTheme="minorEastAsia" w:eastAsiaTheme="minorEastAsia" w:hAnsiTheme="minorEastAsia" w:hint="eastAsia"/>
        </w:rPr>
        <w:t>国际交流与合作处</w:t>
      </w:r>
    </w:p>
    <w:p w:rsidR="00915CE8" w:rsidRPr="005E3F92" w:rsidRDefault="00915CE8" w:rsidP="008305B7">
      <w:pPr>
        <w:pStyle w:val="ab"/>
        <w:shd w:val="clear" w:color="auto" w:fill="FFFFFF"/>
        <w:spacing w:line="440" w:lineRule="exact"/>
        <w:ind w:firstLine="482"/>
        <w:jc w:val="right"/>
        <w:rPr>
          <w:rFonts w:asciiTheme="minorEastAsia" w:eastAsiaTheme="minorEastAsia" w:hAnsiTheme="minorEastAsia" w:cs="Times New Roman"/>
        </w:rPr>
      </w:pPr>
      <w:r w:rsidRPr="005E3F92">
        <w:rPr>
          <w:rFonts w:asciiTheme="minorEastAsia" w:eastAsiaTheme="minorEastAsia" w:hAnsiTheme="minorEastAsia"/>
        </w:rPr>
        <w:t>2015</w:t>
      </w:r>
      <w:r w:rsidRPr="005E3F92">
        <w:rPr>
          <w:rFonts w:asciiTheme="minorEastAsia" w:eastAsiaTheme="minorEastAsia" w:hAnsiTheme="minorEastAsia" w:hint="eastAsia"/>
        </w:rPr>
        <w:t>年</w:t>
      </w:r>
      <w:r w:rsidR="00FD1D65" w:rsidRPr="005E3F92">
        <w:rPr>
          <w:rFonts w:asciiTheme="minorEastAsia" w:eastAsiaTheme="minorEastAsia" w:hAnsiTheme="minorEastAsia" w:hint="eastAsia"/>
        </w:rPr>
        <w:t>9</w:t>
      </w:r>
      <w:r w:rsidRPr="005E3F92">
        <w:rPr>
          <w:rFonts w:asciiTheme="minorEastAsia" w:eastAsiaTheme="minorEastAsia" w:hAnsiTheme="minorEastAsia" w:hint="eastAsia"/>
        </w:rPr>
        <w:t>月</w:t>
      </w:r>
      <w:r w:rsidR="00FD1D65" w:rsidRPr="005E3F92">
        <w:rPr>
          <w:rFonts w:asciiTheme="minorEastAsia" w:eastAsiaTheme="minorEastAsia" w:hAnsiTheme="minorEastAsia" w:hint="eastAsia"/>
        </w:rPr>
        <w:t>1</w:t>
      </w:r>
      <w:r w:rsidR="00287A37">
        <w:rPr>
          <w:rFonts w:asciiTheme="minorEastAsia" w:eastAsiaTheme="minorEastAsia" w:hAnsiTheme="minorEastAsia" w:hint="eastAsia"/>
        </w:rPr>
        <w:t>1</w:t>
      </w:r>
      <w:r w:rsidRPr="005E3F92">
        <w:rPr>
          <w:rFonts w:asciiTheme="minorEastAsia" w:eastAsiaTheme="minorEastAsia" w:hAnsiTheme="minorEastAsia" w:hint="eastAsia"/>
        </w:rPr>
        <w:t>日</w:t>
      </w:r>
    </w:p>
    <w:sectPr w:rsidR="00915CE8" w:rsidRPr="005E3F92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54F" w:rsidRDefault="00D0154F">
      <w:r>
        <w:separator/>
      </w:r>
    </w:p>
  </w:endnote>
  <w:endnote w:type="continuationSeparator" w:id="0">
    <w:p w:rsidR="00D0154F" w:rsidRDefault="00D01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54F" w:rsidRDefault="00D0154F">
      <w:r>
        <w:separator/>
      </w:r>
    </w:p>
  </w:footnote>
  <w:footnote w:type="continuationSeparator" w:id="0">
    <w:p w:rsidR="00D0154F" w:rsidRDefault="00D015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E8" w:rsidRPr="00596D1A" w:rsidRDefault="00915CE8" w:rsidP="009A01EF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36F7BB3"/>
    <w:multiLevelType w:val="hybridMultilevel"/>
    <w:tmpl w:val="1A4ACDA4"/>
    <w:lvl w:ilvl="0" w:tplc="83D047E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6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8E3F70"/>
    <w:multiLevelType w:val="multilevel"/>
    <w:tmpl w:val="B7C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4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6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30D92707"/>
    <w:multiLevelType w:val="hybridMultilevel"/>
    <w:tmpl w:val="F2765D10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C006DA"/>
    <w:multiLevelType w:val="hybridMultilevel"/>
    <w:tmpl w:val="33A475EE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86367B5"/>
    <w:multiLevelType w:val="hybridMultilevel"/>
    <w:tmpl w:val="ADEE36AC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0" w:hanging="420"/>
      </w:pPr>
      <w:rPr>
        <w:rFonts w:ascii="Wingdings" w:hAnsi="Wingdings" w:hint="default"/>
      </w:rPr>
    </w:lvl>
  </w:abstractNum>
  <w:abstractNum w:abstractNumId="23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6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29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30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2">
    <w:nsid w:val="52902FEF"/>
    <w:multiLevelType w:val="hybridMultilevel"/>
    <w:tmpl w:val="39C495BA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0" w:hanging="420"/>
      </w:pPr>
      <w:rPr>
        <w:rFonts w:ascii="Wingdings" w:hAnsi="Wingdings" w:hint="default"/>
      </w:rPr>
    </w:lvl>
  </w:abstractNum>
  <w:abstractNum w:abstractNumId="33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4">
    <w:nsid w:val="57163FEF"/>
    <w:multiLevelType w:val="hybridMultilevel"/>
    <w:tmpl w:val="6248CCAC"/>
    <w:lvl w:ilvl="0" w:tplc="EB442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C172D15"/>
    <w:multiLevelType w:val="hybridMultilevel"/>
    <w:tmpl w:val="AC36FEB8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8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9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4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1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38"/>
  </w:num>
  <w:num w:numId="3">
    <w:abstractNumId w:val="20"/>
  </w:num>
  <w:num w:numId="4">
    <w:abstractNumId w:val="33"/>
  </w:num>
  <w:num w:numId="5">
    <w:abstractNumId w:val="36"/>
  </w:num>
  <w:num w:numId="6">
    <w:abstractNumId w:val="7"/>
  </w:num>
  <w:num w:numId="7">
    <w:abstractNumId w:val="17"/>
  </w:num>
  <w:num w:numId="8">
    <w:abstractNumId w:val="0"/>
  </w:num>
  <w:num w:numId="9">
    <w:abstractNumId w:val="41"/>
  </w:num>
  <w:num w:numId="10">
    <w:abstractNumId w:val="25"/>
  </w:num>
  <w:num w:numId="11">
    <w:abstractNumId w:val="5"/>
  </w:num>
  <w:num w:numId="12">
    <w:abstractNumId w:val="14"/>
  </w:num>
  <w:num w:numId="13">
    <w:abstractNumId w:val="31"/>
  </w:num>
  <w:num w:numId="14">
    <w:abstractNumId w:val="28"/>
  </w:num>
  <w:num w:numId="15">
    <w:abstractNumId w:val="10"/>
  </w:num>
  <w:num w:numId="16">
    <w:abstractNumId w:val="12"/>
  </w:num>
  <w:num w:numId="17">
    <w:abstractNumId w:val="15"/>
  </w:num>
  <w:num w:numId="18">
    <w:abstractNumId w:val="24"/>
  </w:num>
  <w:num w:numId="19">
    <w:abstractNumId w:val="44"/>
  </w:num>
  <w:num w:numId="20">
    <w:abstractNumId w:val="29"/>
  </w:num>
  <w:num w:numId="21">
    <w:abstractNumId w:val="2"/>
  </w:num>
  <w:num w:numId="22">
    <w:abstractNumId w:val="11"/>
  </w:num>
  <w:num w:numId="23">
    <w:abstractNumId w:val="45"/>
  </w:num>
  <w:num w:numId="24">
    <w:abstractNumId w:val="37"/>
  </w:num>
  <w:num w:numId="25">
    <w:abstractNumId w:val="43"/>
  </w:num>
  <w:num w:numId="26">
    <w:abstractNumId w:val="39"/>
  </w:num>
  <w:num w:numId="27">
    <w:abstractNumId w:val="42"/>
  </w:num>
  <w:num w:numId="28">
    <w:abstractNumId w:val="13"/>
  </w:num>
  <w:num w:numId="29">
    <w:abstractNumId w:val="16"/>
  </w:num>
  <w:num w:numId="30">
    <w:abstractNumId w:val="2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8"/>
  </w:num>
  <w:num w:numId="38">
    <w:abstractNumId w:val="8"/>
  </w:num>
  <w:num w:numId="39">
    <w:abstractNumId w:val="32"/>
  </w:num>
  <w:num w:numId="40">
    <w:abstractNumId w:val="22"/>
  </w:num>
  <w:num w:numId="41">
    <w:abstractNumId w:val="1"/>
  </w:num>
  <w:num w:numId="42">
    <w:abstractNumId w:val="30"/>
  </w:num>
  <w:num w:numId="43">
    <w:abstractNumId w:val="3"/>
  </w:num>
  <w:num w:numId="44">
    <w:abstractNumId w:val="40"/>
  </w:num>
  <w:num w:numId="45">
    <w:abstractNumId w:val="19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174B0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9AA"/>
    <w:rsid w:val="000C7F9A"/>
    <w:rsid w:val="000E1209"/>
    <w:rsid w:val="000F168E"/>
    <w:rsid w:val="000F6E7C"/>
    <w:rsid w:val="001013E1"/>
    <w:rsid w:val="0010196F"/>
    <w:rsid w:val="00101EAA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7A"/>
    <w:rsid w:val="001A281F"/>
    <w:rsid w:val="001A7268"/>
    <w:rsid w:val="001A7D56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52EE"/>
    <w:rsid w:val="00287A37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16A2"/>
    <w:rsid w:val="00426325"/>
    <w:rsid w:val="004316AF"/>
    <w:rsid w:val="00437A33"/>
    <w:rsid w:val="004469A3"/>
    <w:rsid w:val="00451A61"/>
    <w:rsid w:val="0045270B"/>
    <w:rsid w:val="00454C45"/>
    <w:rsid w:val="00457575"/>
    <w:rsid w:val="004624BE"/>
    <w:rsid w:val="00465A92"/>
    <w:rsid w:val="004679CE"/>
    <w:rsid w:val="00470270"/>
    <w:rsid w:val="00471CBF"/>
    <w:rsid w:val="00475BC8"/>
    <w:rsid w:val="00481C7F"/>
    <w:rsid w:val="004831BC"/>
    <w:rsid w:val="00485AD1"/>
    <w:rsid w:val="00490553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D69FE"/>
    <w:rsid w:val="004D6CB1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488C"/>
    <w:rsid w:val="005C7CC0"/>
    <w:rsid w:val="005D0683"/>
    <w:rsid w:val="005E0E94"/>
    <w:rsid w:val="005E3F92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858D5"/>
    <w:rsid w:val="00687DBB"/>
    <w:rsid w:val="00696B1C"/>
    <w:rsid w:val="006A2B5F"/>
    <w:rsid w:val="006A72B8"/>
    <w:rsid w:val="006C2070"/>
    <w:rsid w:val="006C33B1"/>
    <w:rsid w:val="006D5B15"/>
    <w:rsid w:val="006D642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871B8"/>
    <w:rsid w:val="00790923"/>
    <w:rsid w:val="007A01B4"/>
    <w:rsid w:val="007A03BE"/>
    <w:rsid w:val="007A07E5"/>
    <w:rsid w:val="007A385D"/>
    <w:rsid w:val="007A3E79"/>
    <w:rsid w:val="007A7362"/>
    <w:rsid w:val="007B5462"/>
    <w:rsid w:val="007B5A17"/>
    <w:rsid w:val="007B7729"/>
    <w:rsid w:val="007C66DE"/>
    <w:rsid w:val="007D0768"/>
    <w:rsid w:val="007D224F"/>
    <w:rsid w:val="007E0C8A"/>
    <w:rsid w:val="007E3816"/>
    <w:rsid w:val="007F5700"/>
    <w:rsid w:val="007F6018"/>
    <w:rsid w:val="00802548"/>
    <w:rsid w:val="00802957"/>
    <w:rsid w:val="00814AA6"/>
    <w:rsid w:val="008267EE"/>
    <w:rsid w:val="0083050D"/>
    <w:rsid w:val="008305B7"/>
    <w:rsid w:val="00832E9B"/>
    <w:rsid w:val="00833F2F"/>
    <w:rsid w:val="008406E3"/>
    <w:rsid w:val="008432ED"/>
    <w:rsid w:val="00843F7D"/>
    <w:rsid w:val="008450F3"/>
    <w:rsid w:val="0086227D"/>
    <w:rsid w:val="00863FEE"/>
    <w:rsid w:val="008653E0"/>
    <w:rsid w:val="0088500C"/>
    <w:rsid w:val="0089014A"/>
    <w:rsid w:val="008902CF"/>
    <w:rsid w:val="008952D2"/>
    <w:rsid w:val="008966E9"/>
    <w:rsid w:val="008B4A3B"/>
    <w:rsid w:val="008B56E5"/>
    <w:rsid w:val="008C1C1E"/>
    <w:rsid w:val="008C1F77"/>
    <w:rsid w:val="008D07D0"/>
    <w:rsid w:val="008D3CFE"/>
    <w:rsid w:val="008D5E6C"/>
    <w:rsid w:val="008D7F16"/>
    <w:rsid w:val="008E4534"/>
    <w:rsid w:val="008E54DB"/>
    <w:rsid w:val="008F1045"/>
    <w:rsid w:val="00900DBB"/>
    <w:rsid w:val="009018E4"/>
    <w:rsid w:val="00903BED"/>
    <w:rsid w:val="00904831"/>
    <w:rsid w:val="00905613"/>
    <w:rsid w:val="00905BF1"/>
    <w:rsid w:val="00911806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782"/>
    <w:rsid w:val="00983EF6"/>
    <w:rsid w:val="009959F3"/>
    <w:rsid w:val="009A01EF"/>
    <w:rsid w:val="009A11C1"/>
    <w:rsid w:val="009A27F7"/>
    <w:rsid w:val="009A292D"/>
    <w:rsid w:val="009A4CAF"/>
    <w:rsid w:val="009A5A8B"/>
    <w:rsid w:val="009A69B5"/>
    <w:rsid w:val="009B0D73"/>
    <w:rsid w:val="009B3167"/>
    <w:rsid w:val="009C020C"/>
    <w:rsid w:val="009C216D"/>
    <w:rsid w:val="009C5D67"/>
    <w:rsid w:val="009C7A2D"/>
    <w:rsid w:val="009C7CE4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D3987"/>
    <w:rsid w:val="00AD7BA1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6584C"/>
    <w:rsid w:val="00B6632A"/>
    <w:rsid w:val="00B67C18"/>
    <w:rsid w:val="00B744D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BF7DED"/>
    <w:rsid w:val="00C02F99"/>
    <w:rsid w:val="00C05D8E"/>
    <w:rsid w:val="00C06B20"/>
    <w:rsid w:val="00C06CBE"/>
    <w:rsid w:val="00C123C3"/>
    <w:rsid w:val="00C126DF"/>
    <w:rsid w:val="00C15633"/>
    <w:rsid w:val="00C15DBB"/>
    <w:rsid w:val="00C229A1"/>
    <w:rsid w:val="00C444EA"/>
    <w:rsid w:val="00C50DF8"/>
    <w:rsid w:val="00C5114A"/>
    <w:rsid w:val="00C55BB5"/>
    <w:rsid w:val="00C6316D"/>
    <w:rsid w:val="00C64953"/>
    <w:rsid w:val="00C71211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154F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473"/>
    <w:rsid w:val="00D47D8F"/>
    <w:rsid w:val="00D5015D"/>
    <w:rsid w:val="00D50E81"/>
    <w:rsid w:val="00D634D8"/>
    <w:rsid w:val="00D63C2D"/>
    <w:rsid w:val="00D651FF"/>
    <w:rsid w:val="00D67CB8"/>
    <w:rsid w:val="00D71DEB"/>
    <w:rsid w:val="00D73882"/>
    <w:rsid w:val="00D80609"/>
    <w:rsid w:val="00D82BB6"/>
    <w:rsid w:val="00D91905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C7E"/>
    <w:rsid w:val="00DF4AB0"/>
    <w:rsid w:val="00DF66EE"/>
    <w:rsid w:val="00E00371"/>
    <w:rsid w:val="00E02966"/>
    <w:rsid w:val="00E07A31"/>
    <w:rsid w:val="00E12010"/>
    <w:rsid w:val="00E17346"/>
    <w:rsid w:val="00E22ACF"/>
    <w:rsid w:val="00E23047"/>
    <w:rsid w:val="00E23270"/>
    <w:rsid w:val="00E23397"/>
    <w:rsid w:val="00E26508"/>
    <w:rsid w:val="00E309FD"/>
    <w:rsid w:val="00E32A90"/>
    <w:rsid w:val="00E403D4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A7281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244DE"/>
    <w:rsid w:val="00F27587"/>
    <w:rsid w:val="00F307F9"/>
    <w:rsid w:val="00F3131F"/>
    <w:rsid w:val="00F32538"/>
    <w:rsid w:val="00F34A00"/>
    <w:rsid w:val="00F34D93"/>
    <w:rsid w:val="00F44B32"/>
    <w:rsid w:val="00F62AEB"/>
    <w:rsid w:val="00F6467A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auto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A00251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00251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00251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A00251"/>
    <w:rPr>
      <w:sz w:val="2"/>
      <w:szCs w:val="2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BF7DE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7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1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5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4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8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db.net/apply_onlin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a.edu/catalog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hina.studyabroadfoundation.org/apply_now/application_material.php?uni=UAlabam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user</cp:lastModifiedBy>
  <cp:revision>65</cp:revision>
  <cp:lastPrinted>2011-12-16T08:54:00Z</cp:lastPrinted>
  <dcterms:created xsi:type="dcterms:W3CDTF">2014-12-23T04:29:00Z</dcterms:created>
  <dcterms:modified xsi:type="dcterms:W3CDTF">2015-09-11T00:00:00Z</dcterms:modified>
</cp:coreProperties>
</file>