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924" w:rsidRPr="0094777C" w:rsidRDefault="001744D1" w:rsidP="00A34ADC">
      <w:pPr>
        <w:snapToGrid w:val="0"/>
        <w:spacing w:beforeLines="50" w:afterLines="50"/>
        <w:jc w:val="center"/>
        <w:rPr>
          <w:rFonts w:ascii="华文楷体" w:eastAsia="华文楷体" w:hAnsi="华文楷体"/>
          <w:b/>
          <w:color w:val="000000" w:themeColor="text1"/>
          <w:sz w:val="32"/>
          <w:szCs w:val="32"/>
        </w:rPr>
      </w:pPr>
      <w:r w:rsidRPr="0094777C">
        <w:rPr>
          <w:rFonts w:ascii="华文楷体" w:eastAsia="华文楷体" w:hAnsi="华文楷体" w:hint="eastAsia"/>
          <w:b/>
          <w:color w:val="000000" w:themeColor="text1"/>
          <w:sz w:val="32"/>
          <w:szCs w:val="32"/>
        </w:rPr>
        <w:t>伯明翰城市大学</w:t>
      </w:r>
    </w:p>
    <w:p w:rsidR="001744D1" w:rsidRPr="0094777C" w:rsidRDefault="001744D1" w:rsidP="00A34ADC">
      <w:pPr>
        <w:snapToGrid w:val="0"/>
        <w:spacing w:beforeLines="50" w:afterLines="50"/>
        <w:jc w:val="center"/>
        <w:rPr>
          <w:rFonts w:ascii="华文楷体" w:eastAsia="华文楷体" w:hAnsi="华文楷体"/>
          <w:b/>
          <w:color w:val="000000" w:themeColor="text1"/>
          <w:sz w:val="32"/>
          <w:szCs w:val="32"/>
        </w:rPr>
      </w:pPr>
    </w:p>
    <w:p w:rsidR="001744D1" w:rsidRPr="0094777C" w:rsidRDefault="001744D1" w:rsidP="00A34ADC">
      <w:pPr>
        <w:snapToGrid w:val="0"/>
        <w:spacing w:beforeLines="50" w:afterLines="50"/>
        <w:jc w:val="center"/>
        <w:rPr>
          <w:rFonts w:ascii="华文楷体" w:eastAsia="华文楷体" w:hAnsi="华文楷体"/>
          <w:b/>
          <w:color w:val="000000" w:themeColor="text1"/>
          <w:sz w:val="32"/>
          <w:szCs w:val="32"/>
        </w:rPr>
      </w:pPr>
      <w:r w:rsidRPr="0094777C">
        <w:rPr>
          <w:rFonts w:ascii="华文楷体" w:eastAsia="华文楷体" w:hAnsi="华文楷体" w:hint="eastAsia"/>
          <w:b/>
          <w:color w:val="000000" w:themeColor="text1"/>
          <w:sz w:val="32"/>
          <w:szCs w:val="32"/>
        </w:rPr>
        <w:t>国际暑期</w:t>
      </w:r>
      <w:r w:rsidR="00F80246" w:rsidRPr="0094777C">
        <w:rPr>
          <w:rFonts w:ascii="华文楷体" w:eastAsia="华文楷体" w:hAnsi="华文楷体" w:hint="eastAsia"/>
          <w:b/>
          <w:color w:val="000000" w:themeColor="text1"/>
          <w:sz w:val="32"/>
          <w:szCs w:val="32"/>
        </w:rPr>
        <w:t>课程</w:t>
      </w:r>
    </w:p>
    <w:p w:rsidR="001744D1" w:rsidRPr="0094777C" w:rsidRDefault="001744D1" w:rsidP="00A34ADC">
      <w:pPr>
        <w:snapToGrid w:val="0"/>
        <w:spacing w:beforeLines="50" w:afterLines="50"/>
        <w:jc w:val="center"/>
        <w:rPr>
          <w:rFonts w:ascii="华文楷体" w:eastAsia="华文楷体" w:hAnsi="华文楷体"/>
          <w:b/>
          <w:color w:val="000000" w:themeColor="text1"/>
          <w:sz w:val="32"/>
          <w:szCs w:val="32"/>
        </w:rPr>
      </w:pPr>
    </w:p>
    <w:p w:rsidR="001744D1" w:rsidRPr="0094777C" w:rsidRDefault="001744D1" w:rsidP="00A34ADC">
      <w:pPr>
        <w:snapToGrid w:val="0"/>
        <w:spacing w:beforeLines="50" w:afterLines="50"/>
        <w:jc w:val="center"/>
        <w:rPr>
          <w:rFonts w:ascii="华文楷体" w:eastAsia="华文楷体" w:hAnsi="华文楷体"/>
          <w:b/>
          <w:color w:val="000000" w:themeColor="text1"/>
          <w:sz w:val="32"/>
          <w:szCs w:val="32"/>
        </w:rPr>
      </w:pPr>
      <w:r w:rsidRPr="0094777C">
        <w:rPr>
          <w:rFonts w:ascii="华文楷体" w:eastAsia="华文楷体" w:hAnsi="华文楷体" w:hint="eastAsia"/>
          <w:b/>
          <w:color w:val="000000" w:themeColor="text1"/>
          <w:sz w:val="32"/>
          <w:szCs w:val="32"/>
        </w:rPr>
        <w:t>2014年7月14日—8月1日</w:t>
      </w:r>
    </w:p>
    <w:p w:rsidR="00C74853" w:rsidRPr="004A1251" w:rsidRDefault="00C74853" w:rsidP="00A34ADC">
      <w:pPr>
        <w:snapToGrid w:val="0"/>
        <w:spacing w:beforeLines="50" w:afterLines="50"/>
        <w:rPr>
          <w:rFonts w:ascii="华文楷体" w:eastAsia="华文楷体" w:hAnsi="华文楷体"/>
          <w:color w:val="000000" w:themeColor="text1"/>
        </w:rPr>
      </w:pPr>
    </w:p>
    <w:p w:rsidR="00B05119" w:rsidRPr="004A1251" w:rsidRDefault="005D16E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highlight w:val="lightGray"/>
        </w:rPr>
        <w:t>内容：</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01</w:t>
      </w:r>
      <w:r w:rsidR="005D16E7" w:rsidRPr="004A1251">
        <w:rPr>
          <w:rFonts w:ascii="华文楷体" w:eastAsia="华文楷体" w:hAnsi="华文楷体" w:hint="eastAsia"/>
          <w:color w:val="000000" w:themeColor="text1"/>
        </w:rPr>
        <w:t xml:space="preserve"> 项目介绍</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02</w:t>
      </w:r>
      <w:r w:rsidR="005D16E7" w:rsidRPr="004A1251">
        <w:rPr>
          <w:rFonts w:ascii="华文楷体" w:eastAsia="华文楷体" w:hAnsi="华文楷体" w:hint="eastAsia"/>
          <w:color w:val="000000" w:themeColor="text1"/>
        </w:rPr>
        <w:t xml:space="preserve"> 伯明翰城市</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03</w:t>
      </w:r>
      <w:r w:rsidR="005D16E7" w:rsidRPr="004A1251">
        <w:rPr>
          <w:rFonts w:ascii="华文楷体" w:eastAsia="华文楷体" w:hAnsi="华文楷体" w:hint="eastAsia"/>
          <w:color w:val="000000" w:themeColor="text1"/>
        </w:rPr>
        <w:t xml:space="preserve"> 为什么选择伯明翰城市大学</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04</w:t>
      </w:r>
      <w:r w:rsidR="0076496E" w:rsidRPr="004A1251">
        <w:rPr>
          <w:rFonts w:ascii="华文楷体" w:eastAsia="华文楷体" w:hAnsi="华文楷体" w:hint="eastAsia"/>
          <w:color w:val="000000" w:themeColor="text1"/>
        </w:rPr>
        <w:t>国际商务课程</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05</w:t>
      </w:r>
      <w:r w:rsidR="00B36CDB" w:rsidRPr="004A1251">
        <w:rPr>
          <w:rFonts w:ascii="华文楷体" w:eastAsia="华文楷体" w:hAnsi="华文楷体" w:hint="eastAsia"/>
          <w:color w:val="000000" w:themeColor="text1"/>
        </w:rPr>
        <w:t>编程导论</w:t>
      </w:r>
      <w:r w:rsidR="0076496E" w:rsidRPr="004A1251">
        <w:rPr>
          <w:rFonts w:ascii="华文楷体" w:eastAsia="华文楷体" w:hAnsi="华文楷体" w:hint="eastAsia"/>
          <w:color w:val="000000" w:themeColor="text1"/>
        </w:rPr>
        <w:t>课程</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6</w:t>
      </w:r>
      <w:r w:rsidR="0076496E" w:rsidRPr="004A1251">
        <w:rPr>
          <w:rFonts w:ascii="华文楷体" w:eastAsia="华文楷体" w:hAnsi="华文楷体" w:hint="eastAsia"/>
          <w:color w:val="000000" w:themeColor="text1"/>
        </w:rPr>
        <w:t>国际艺术设计实践课程</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7</w:t>
      </w:r>
      <w:r w:rsidR="005D16E7" w:rsidRPr="004A1251">
        <w:rPr>
          <w:rFonts w:ascii="华文楷体" w:eastAsia="华文楷体" w:hAnsi="华文楷体" w:hint="eastAsia"/>
          <w:color w:val="000000" w:themeColor="text1"/>
        </w:rPr>
        <w:t>国际钢琴</w:t>
      </w:r>
      <w:r w:rsidR="006B21BD" w:rsidRPr="004A1251">
        <w:rPr>
          <w:rFonts w:ascii="华文楷体" w:eastAsia="华文楷体" w:hAnsi="华文楷体" w:hint="eastAsia"/>
          <w:color w:val="000000" w:themeColor="text1"/>
        </w:rPr>
        <w:t>大师班</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8</w:t>
      </w:r>
      <w:r w:rsidR="005D16E7" w:rsidRPr="004A1251">
        <w:rPr>
          <w:rFonts w:ascii="华文楷体" w:eastAsia="华文楷体" w:hAnsi="华文楷体" w:hint="eastAsia"/>
          <w:color w:val="000000" w:themeColor="text1"/>
        </w:rPr>
        <w:t xml:space="preserve"> 游戏</w:t>
      </w:r>
      <w:r w:rsidR="00AF0099">
        <w:rPr>
          <w:rFonts w:ascii="华文楷体" w:eastAsia="华文楷体" w:hAnsi="华文楷体" w:hint="eastAsia"/>
          <w:color w:val="000000" w:themeColor="text1"/>
        </w:rPr>
        <w:t>设计师</w:t>
      </w:r>
      <w:r w:rsidR="0076496E" w:rsidRPr="004A1251">
        <w:rPr>
          <w:rFonts w:ascii="华文楷体" w:eastAsia="华文楷体" w:hAnsi="华文楷体" w:hint="eastAsia"/>
          <w:color w:val="000000" w:themeColor="text1"/>
        </w:rPr>
        <w:t>课程</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9</w:t>
      </w:r>
      <w:r w:rsidR="005D16E7" w:rsidRPr="004A1251">
        <w:rPr>
          <w:rFonts w:ascii="华文楷体" w:eastAsia="华文楷体" w:hAnsi="华文楷体" w:hint="eastAsia"/>
          <w:color w:val="000000" w:themeColor="text1"/>
        </w:rPr>
        <w:t xml:space="preserve"> 其它信息</w:t>
      </w:r>
    </w:p>
    <w:p w:rsidR="005D16E7" w:rsidRPr="004A1251" w:rsidRDefault="00B9198C" w:rsidP="00A34ADC">
      <w:pPr>
        <w:snapToGrid w:val="0"/>
        <w:spacing w:beforeLines="50" w:afterLines="50"/>
        <w:rPr>
          <w:rFonts w:ascii="华文楷体" w:eastAsia="华文楷体" w:hAnsi="华文楷体"/>
          <w:color w:val="000000" w:themeColor="text1"/>
        </w:rPr>
      </w:pPr>
      <w:r>
        <w:rPr>
          <w:rFonts w:ascii="华文楷体" w:eastAsia="华文楷体" w:hAnsi="华文楷体" w:hint="eastAsia"/>
          <w:color w:val="000000" w:themeColor="text1"/>
        </w:rPr>
        <w:t>10</w:t>
      </w:r>
      <w:r w:rsidR="005D16E7" w:rsidRPr="004A1251">
        <w:rPr>
          <w:rFonts w:ascii="华文楷体" w:eastAsia="华文楷体" w:hAnsi="华文楷体" w:hint="eastAsia"/>
          <w:color w:val="000000" w:themeColor="text1"/>
        </w:rPr>
        <w:t xml:space="preserve"> 联系方式</w:t>
      </w:r>
    </w:p>
    <w:p w:rsidR="00B05119" w:rsidRPr="004A1251" w:rsidRDefault="00B05119" w:rsidP="00A34ADC">
      <w:pPr>
        <w:snapToGrid w:val="0"/>
        <w:spacing w:beforeLines="50" w:afterLines="50"/>
        <w:rPr>
          <w:rFonts w:ascii="华文楷体" w:eastAsia="华文楷体" w:hAnsi="华文楷体"/>
          <w:color w:val="000000" w:themeColor="text1"/>
        </w:rPr>
      </w:pPr>
    </w:p>
    <w:p w:rsidR="00B05119" w:rsidRPr="004A1251" w:rsidRDefault="00B05119" w:rsidP="00A34ADC">
      <w:pPr>
        <w:snapToGrid w:val="0"/>
        <w:spacing w:beforeLines="50" w:afterLines="50"/>
        <w:rPr>
          <w:rFonts w:ascii="华文楷体" w:eastAsia="华文楷体" w:hAnsi="华文楷体"/>
          <w:color w:val="000000" w:themeColor="text1"/>
        </w:rPr>
      </w:pPr>
    </w:p>
    <w:p w:rsidR="00B05119" w:rsidRPr="004A1251" w:rsidRDefault="00B05119" w:rsidP="00A34ADC">
      <w:pPr>
        <w:snapToGrid w:val="0"/>
        <w:spacing w:beforeLines="50" w:afterLines="50"/>
        <w:rPr>
          <w:rFonts w:ascii="华文楷体" w:eastAsia="华文楷体" w:hAnsi="华文楷体"/>
          <w:color w:val="000000" w:themeColor="text1"/>
        </w:rPr>
      </w:pPr>
    </w:p>
    <w:p w:rsidR="00B05119" w:rsidRPr="004A1251" w:rsidRDefault="00B05119" w:rsidP="00A34ADC">
      <w:pPr>
        <w:snapToGrid w:val="0"/>
        <w:spacing w:beforeLines="50" w:afterLines="50"/>
        <w:rPr>
          <w:rFonts w:ascii="华文楷体" w:eastAsia="华文楷体" w:hAnsi="华文楷体"/>
          <w:color w:val="000000" w:themeColor="text1"/>
        </w:rPr>
      </w:pPr>
    </w:p>
    <w:p w:rsidR="00B05119" w:rsidRPr="004A1251" w:rsidRDefault="00B05119" w:rsidP="00A34ADC">
      <w:pPr>
        <w:snapToGrid w:val="0"/>
        <w:spacing w:beforeLines="50" w:afterLines="50"/>
        <w:rPr>
          <w:rFonts w:ascii="华文楷体" w:eastAsia="华文楷体" w:hAnsi="华文楷体"/>
          <w:color w:val="000000" w:themeColor="text1"/>
        </w:rPr>
      </w:pPr>
    </w:p>
    <w:p w:rsidR="00B05119" w:rsidRPr="004A1251" w:rsidRDefault="00B05119" w:rsidP="00A34ADC">
      <w:pPr>
        <w:snapToGrid w:val="0"/>
        <w:spacing w:beforeLines="50" w:afterLines="50"/>
        <w:rPr>
          <w:rFonts w:ascii="华文楷体" w:eastAsia="华文楷体" w:hAnsi="华文楷体"/>
          <w:color w:val="000000" w:themeColor="text1"/>
        </w:rPr>
      </w:pPr>
    </w:p>
    <w:p w:rsidR="00B05119" w:rsidRPr="004A1251" w:rsidRDefault="00B05119" w:rsidP="00A34ADC">
      <w:pPr>
        <w:snapToGrid w:val="0"/>
        <w:spacing w:beforeLines="50" w:afterLines="50"/>
        <w:rPr>
          <w:rFonts w:ascii="华文楷体" w:eastAsia="华文楷体" w:hAnsi="华文楷体"/>
          <w:color w:val="000000" w:themeColor="text1"/>
        </w:rPr>
      </w:pPr>
    </w:p>
    <w:p w:rsidR="00B05119" w:rsidRPr="004A1251" w:rsidRDefault="00B05119" w:rsidP="00A34ADC">
      <w:pPr>
        <w:snapToGrid w:val="0"/>
        <w:spacing w:beforeLines="50" w:afterLines="50"/>
        <w:rPr>
          <w:rFonts w:ascii="华文楷体" w:eastAsia="华文楷体" w:hAnsi="华文楷体"/>
          <w:color w:val="000000" w:themeColor="text1"/>
        </w:rPr>
      </w:pPr>
    </w:p>
    <w:p w:rsidR="00B05119" w:rsidRDefault="00B05119" w:rsidP="00A34ADC">
      <w:pPr>
        <w:snapToGrid w:val="0"/>
        <w:spacing w:beforeLines="50" w:afterLines="50"/>
        <w:rPr>
          <w:rFonts w:ascii="华文楷体" w:eastAsia="华文楷体" w:hAnsi="华文楷体"/>
          <w:color w:val="000000" w:themeColor="text1"/>
        </w:rPr>
      </w:pPr>
    </w:p>
    <w:p w:rsidR="001D54F9" w:rsidRDefault="001D54F9" w:rsidP="00A34ADC">
      <w:pPr>
        <w:snapToGrid w:val="0"/>
        <w:spacing w:beforeLines="50" w:afterLines="50"/>
        <w:rPr>
          <w:rFonts w:ascii="华文楷体" w:eastAsia="华文楷体" w:hAnsi="华文楷体"/>
          <w:color w:val="000000" w:themeColor="text1"/>
        </w:rPr>
      </w:pPr>
    </w:p>
    <w:p w:rsidR="00E475BB" w:rsidRPr="004A1251" w:rsidRDefault="00E475BB" w:rsidP="00A34ADC">
      <w:pPr>
        <w:snapToGrid w:val="0"/>
        <w:spacing w:beforeLines="50" w:afterLines="50"/>
        <w:rPr>
          <w:rFonts w:ascii="华文楷体" w:eastAsia="华文楷体" w:hAnsi="华文楷体"/>
          <w:color w:val="000000" w:themeColor="text1"/>
        </w:rPr>
      </w:pPr>
    </w:p>
    <w:p w:rsidR="00B05119" w:rsidRPr="004A1251" w:rsidRDefault="00B05119"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highlight w:val="lightGray"/>
        </w:rPr>
        <w:t>国际暑期</w:t>
      </w:r>
      <w:r w:rsidR="00247FE7" w:rsidRPr="004A1251">
        <w:rPr>
          <w:rFonts w:ascii="华文楷体" w:eastAsia="华文楷体" w:hAnsi="华文楷体" w:hint="eastAsia"/>
          <w:color w:val="000000" w:themeColor="text1"/>
          <w:highlight w:val="lightGray"/>
        </w:rPr>
        <w:t>课程</w:t>
      </w:r>
      <w:r w:rsidRPr="004A1251">
        <w:rPr>
          <w:rFonts w:ascii="华文楷体" w:eastAsia="华文楷体" w:hAnsi="华文楷体" w:hint="eastAsia"/>
          <w:color w:val="000000" w:themeColor="text1"/>
          <w:highlight w:val="lightGray"/>
        </w:rPr>
        <w:t>介绍</w:t>
      </w:r>
    </w:p>
    <w:p w:rsidR="00B05119" w:rsidRPr="004A1251" w:rsidRDefault="00B05119"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2014年7月</w:t>
      </w:r>
    </w:p>
    <w:p w:rsidR="00EF7CB3" w:rsidRPr="004A1251" w:rsidRDefault="00C736DF"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伯明翰城市大学暑期</w:t>
      </w:r>
      <w:r w:rsidR="005E4BE5" w:rsidRPr="004A1251">
        <w:rPr>
          <w:rFonts w:ascii="华文楷体" w:eastAsia="华文楷体" w:hAnsi="华文楷体" w:hint="eastAsia"/>
          <w:color w:val="000000" w:themeColor="text1"/>
        </w:rPr>
        <w:t>课程</w:t>
      </w:r>
      <w:r w:rsidR="00CB74E0">
        <w:rPr>
          <w:rFonts w:ascii="华文楷体" w:eastAsia="华文楷体" w:hAnsi="华文楷体" w:hint="eastAsia"/>
          <w:color w:val="000000" w:themeColor="text1"/>
        </w:rPr>
        <w:t>将为你提供</w:t>
      </w:r>
      <w:r w:rsidR="00F22E69" w:rsidRPr="004A1251">
        <w:rPr>
          <w:rFonts w:ascii="华文楷体" w:eastAsia="华文楷体" w:hAnsi="华文楷体" w:hint="eastAsia"/>
          <w:color w:val="000000" w:themeColor="text1"/>
        </w:rPr>
        <w:t>一个</w:t>
      </w:r>
      <w:r w:rsidR="00892358">
        <w:rPr>
          <w:rFonts w:ascii="华文楷体" w:eastAsia="华文楷体" w:hAnsi="华文楷体" w:hint="eastAsia"/>
          <w:color w:val="000000" w:themeColor="text1"/>
        </w:rPr>
        <w:t xml:space="preserve">完美的机会 — </w:t>
      </w:r>
      <w:r w:rsidR="00F22E69" w:rsidRPr="004A1251">
        <w:rPr>
          <w:rFonts w:ascii="华文楷体" w:eastAsia="华文楷体" w:hAnsi="华文楷体" w:hint="eastAsia"/>
          <w:color w:val="000000" w:themeColor="text1"/>
        </w:rPr>
        <w:t>用三</w:t>
      </w:r>
      <w:r w:rsidR="00CB74E0">
        <w:rPr>
          <w:rFonts w:ascii="华文楷体" w:eastAsia="华文楷体" w:hAnsi="华文楷体" w:hint="eastAsia"/>
          <w:color w:val="000000" w:themeColor="text1"/>
        </w:rPr>
        <w:t>周时间</w:t>
      </w:r>
      <w:r w:rsidRPr="004A1251">
        <w:rPr>
          <w:rFonts w:ascii="华文楷体" w:eastAsia="华文楷体" w:hAnsi="华文楷体" w:hint="eastAsia"/>
          <w:color w:val="000000" w:themeColor="text1"/>
        </w:rPr>
        <w:t>来体验英国大学</w:t>
      </w:r>
      <w:r w:rsidR="00900AFE">
        <w:rPr>
          <w:rFonts w:ascii="华文楷体" w:eastAsia="华文楷体" w:hAnsi="华文楷体" w:hint="eastAsia"/>
          <w:color w:val="000000" w:themeColor="text1"/>
        </w:rPr>
        <w:t>生的</w:t>
      </w:r>
      <w:r w:rsidRPr="004A1251">
        <w:rPr>
          <w:rFonts w:ascii="华文楷体" w:eastAsia="华文楷体" w:hAnsi="华文楷体" w:hint="eastAsia"/>
          <w:color w:val="000000" w:themeColor="text1"/>
        </w:rPr>
        <w:t>学习与生活</w:t>
      </w:r>
      <w:r w:rsidR="00CB74E0">
        <w:rPr>
          <w:rFonts w:ascii="华文楷体" w:eastAsia="华文楷体" w:hAnsi="华文楷体" w:hint="eastAsia"/>
          <w:color w:val="000000" w:themeColor="text1"/>
        </w:rPr>
        <w:t>。</w:t>
      </w:r>
      <w:r w:rsidR="00E728E6" w:rsidRPr="004A1251">
        <w:rPr>
          <w:rFonts w:ascii="华文楷体" w:eastAsia="华文楷体" w:hAnsi="华文楷体" w:hint="eastAsia"/>
          <w:color w:val="000000" w:themeColor="text1"/>
        </w:rPr>
        <w:t>在学习专业课程的同时，</w:t>
      </w:r>
      <w:r w:rsidRPr="004A1251">
        <w:rPr>
          <w:rFonts w:ascii="华文楷体" w:eastAsia="华文楷体" w:hAnsi="华文楷体" w:hint="eastAsia"/>
          <w:color w:val="000000" w:themeColor="text1"/>
        </w:rPr>
        <w:t>你</w:t>
      </w:r>
      <w:r w:rsidR="00965B66">
        <w:rPr>
          <w:rFonts w:ascii="华文楷体" w:eastAsia="华文楷体" w:hAnsi="华文楷体" w:hint="eastAsia"/>
          <w:color w:val="000000" w:themeColor="text1"/>
        </w:rPr>
        <w:t>还</w:t>
      </w:r>
      <w:r w:rsidR="00900AFE">
        <w:rPr>
          <w:rFonts w:ascii="华文楷体" w:eastAsia="华文楷体" w:hAnsi="华文楷体" w:hint="eastAsia"/>
          <w:color w:val="000000" w:themeColor="text1"/>
        </w:rPr>
        <w:t>将提高</w:t>
      </w:r>
      <w:r w:rsidR="00965B66">
        <w:rPr>
          <w:rFonts w:ascii="华文楷体" w:eastAsia="华文楷体" w:hAnsi="华文楷体" w:hint="eastAsia"/>
          <w:color w:val="000000" w:themeColor="text1"/>
        </w:rPr>
        <w:t>你</w:t>
      </w:r>
      <w:r w:rsidRPr="004A1251">
        <w:rPr>
          <w:rFonts w:ascii="华文楷体" w:eastAsia="华文楷体" w:hAnsi="华文楷体" w:hint="eastAsia"/>
          <w:color w:val="000000" w:themeColor="text1"/>
        </w:rPr>
        <w:t>的</w:t>
      </w:r>
      <w:r w:rsidR="00A535BF" w:rsidRPr="004A1251">
        <w:rPr>
          <w:rFonts w:ascii="华文楷体" w:eastAsia="华文楷体" w:hAnsi="华文楷体" w:hint="eastAsia"/>
          <w:color w:val="000000" w:themeColor="text1"/>
        </w:rPr>
        <w:t>英语口语以及写作能力；</w:t>
      </w:r>
      <w:r w:rsidR="00900AFE">
        <w:rPr>
          <w:rFonts w:ascii="华文楷体" w:eastAsia="华文楷体" w:hAnsi="华文楷体" w:hint="eastAsia"/>
          <w:color w:val="000000" w:themeColor="text1"/>
        </w:rPr>
        <w:t>并</w:t>
      </w:r>
      <w:r w:rsidR="0056027E" w:rsidRPr="004A1251">
        <w:rPr>
          <w:rFonts w:ascii="华文楷体" w:eastAsia="华文楷体" w:hAnsi="华文楷体" w:hint="eastAsia"/>
          <w:color w:val="000000" w:themeColor="text1"/>
        </w:rPr>
        <w:t>有</w:t>
      </w:r>
      <w:r w:rsidR="00B31CC3" w:rsidRPr="004A1251">
        <w:rPr>
          <w:rFonts w:ascii="华文楷体" w:eastAsia="华文楷体" w:hAnsi="华文楷体" w:hint="eastAsia"/>
          <w:color w:val="000000" w:themeColor="text1"/>
        </w:rPr>
        <w:t>机会去参观英国</w:t>
      </w:r>
      <w:r w:rsidRPr="004A1251">
        <w:rPr>
          <w:rFonts w:ascii="华文楷体" w:eastAsia="华文楷体" w:hAnsi="华文楷体" w:hint="eastAsia"/>
          <w:color w:val="000000" w:themeColor="text1"/>
        </w:rPr>
        <w:t>历史</w:t>
      </w:r>
      <w:r w:rsidR="00965B66">
        <w:rPr>
          <w:rFonts w:ascii="华文楷体" w:eastAsia="华文楷体" w:hAnsi="华文楷体" w:hint="eastAsia"/>
          <w:color w:val="000000" w:themeColor="text1"/>
        </w:rPr>
        <w:t>上</w:t>
      </w:r>
      <w:r w:rsidR="00CB74E0">
        <w:rPr>
          <w:rFonts w:ascii="华文楷体" w:eastAsia="华文楷体" w:hAnsi="华文楷体" w:hint="eastAsia"/>
          <w:color w:val="000000" w:themeColor="text1"/>
        </w:rPr>
        <w:t>著名</w:t>
      </w:r>
      <w:r w:rsidRPr="004A1251">
        <w:rPr>
          <w:rFonts w:ascii="华文楷体" w:eastAsia="华文楷体" w:hAnsi="华文楷体" w:hint="eastAsia"/>
          <w:color w:val="000000" w:themeColor="text1"/>
        </w:rPr>
        <w:t>的</w:t>
      </w:r>
      <w:r w:rsidR="00CB74E0">
        <w:rPr>
          <w:rFonts w:ascii="华文楷体" w:eastAsia="华文楷体" w:hAnsi="华文楷体" w:hint="eastAsia"/>
          <w:color w:val="000000" w:themeColor="text1"/>
        </w:rPr>
        <w:t>城镇</w:t>
      </w:r>
      <w:r w:rsidRPr="004A1251">
        <w:rPr>
          <w:rFonts w:ascii="华文楷体" w:eastAsia="华文楷体" w:hAnsi="华文楷体" w:hint="eastAsia"/>
          <w:color w:val="000000" w:themeColor="text1"/>
        </w:rPr>
        <w:t>。</w:t>
      </w:r>
    </w:p>
    <w:p w:rsidR="00EF7CB3" w:rsidRPr="004A1251" w:rsidRDefault="00EF7CB3"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我们大学暑期</w:t>
      </w:r>
      <w:r w:rsidR="00B31CC3" w:rsidRPr="004A1251">
        <w:rPr>
          <w:rFonts w:ascii="华文楷体" w:eastAsia="华文楷体" w:hAnsi="华文楷体" w:hint="eastAsia"/>
          <w:color w:val="000000" w:themeColor="text1"/>
        </w:rPr>
        <w:t>课程</w:t>
      </w:r>
      <w:r w:rsidR="00CB74E0">
        <w:rPr>
          <w:rFonts w:ascii="华文楷体" w:eastAsia="华文楷体" w:hAnsi="华文楷体" w:hint="eastAsia"/>
          <w:color w:val="000000" w:themeColor="text1"/>
        </w:rPr>
        <w:t>主要针对国际学生开放，我们提供多种专业方向</w:t>
      </w:r>
      <w:r w:rsidR="00CA55C0" w:rsidRPr="004A1251">
        <w:rPr>
          <w:rFonts w:ascii="华文楷体" w:eastAsia="华文楷体" w:hAnsi="华文楷体" w:hint="eastAsia"/>
          <w:color w:val="000000" w:themeColor="text1"/>
        </w:rPr>
        <w:t>以供学生选择；</w:t>
      </w:r>
      <w:r w:rsidRPr="004A1251">
        <w:rPr>
          <w:rFonts w:ascii="华文楷体" w:eastAsia="华文楷体" w:hAnsi="华文楷体" w:hint="eastAsia"/>
          <w:color w:val="000000" w:themeColor="text1"/>
        </w:rPr>
        <w:t>同时，</w:t>
      </w:r>
      <w:r w:rsidR="00203254" w:rsidRPr="004A1251">
        <w:rPr>
          <w:rFonts w:ascii="华文楷体" w:eastAsia="华文楷体" w:hAnsi="华文楷体" w:hint="eastAsia"/>
          <w:color w:val="000000" w:themeColor="text1"/>
        </w:rPr>
        <w:t>大学</w:t>
      </w:r>
      <w:r w:rsidR="00CB74E0">
        <w:rPr>
          <w:rFonts w:ascii="华文楷体" w:eastAsia="华文楷体" w:hAnsi="华文楷体" w:hint="eastAsia"/>
          <w:color w:val="000000" w:themeColor="text1"/>
        </w:rPr>
        <w:t>也会安排一系列社交活动、</w:t>
      </w:r>
      <w:r w:rsidR="00366298">
        <w:rPr>
          <w:rFonts w:ascii="华文楷体" w:eastAsia="华文楷体" w:hAnsi="华文楷体" w:hint="eastAsia"/>
          <w:color w:val="000000" w:themeColor="text1"/>
        </w:rPr>
        <w:t>实地考察旅行</w:t>
      </w:r>
      <w:r w:rsidR="005E5B91" w:rsidRPr="004A1251">
        <w:rPr>
          <w:rFonts w:ascii="华文楷体" w:eastAsia="华文楷体" w:hAnsi="华文楷体" w:hint="eastAsia"/>
          <w:color w:val="000000" w:themeColor="text1"/>
        </w:rPr>
        <w:t>以及文化活动</w:t>
      </w:r>
      <w:r w:rsidR="00CB74E0">
        <w:rPr>
          <w:rFonts w:ascii="华文楷体" w:eastAsia="华文楷体" w:hAnsi="华文楷体" w:hint="eastAsia"/>
          <w:color w:val="000000" w:themeColor="text1"/>
        </w:rPr>
        <w:t>，</w:t>
      </w:r>
      <w:r w:rsidR="00366298">
        <w:rPr>
          <w:rFonts w:ascii="华文楷体" w:eastAsia="华文楷体" w:hAnsi="华文楷体" w:hint="eastAsia"/>
          <w:color w:val="000000" w:themeColor="text1"/>
        </w:rPr>
        <w:t>从而给</w:t>
      </w:r>
      <w:r w:rsidR="00CB74E0">
        <w:rPr>
          <w:rFonts w:ascii="华文楷体" w:eastAsia="华文楷体" w:hAnsi="华文楷体" w:hint="eastAsia"/>
          <w:color w:val="000000" w:themeColor="text1"/>
        </w:rPr>
        <w:t>你带来</w:t>
      </w:r>
      <w:r w:rsidR="00366298">
        <w:rPr>
          <w:rFonts w:ascii="华文楷体" w:eastAsia="华文楷体" w:hAnsi="华文楷体" w:hint="eastAsia"/>
          <w:color w:val="000000" w:themeColor="text1"/>
        </w:rPr>
        <w:t>独特</w:t>
      </w:r>
      <w:r w:rsidR="00CB74E0">
        <w:rPr>
          <w:rFonts w:ascii="华文楷体" w:eastAsia="华文楷体" w:hAnsi="华文楷体" w:hint="eastAsia"/>
          <w:color w:val="000000" w:themeColor="text1"/>
        </w:rPr>
        <w:t>的学习体验</w:t>
      </w:r>
      <w:r w:rsidR="00A42744" w:rsidRPr="004A1251">
        <w:rPr>
          <w:rFonts w:ascii="华文楷体" w:eastAsia="华文楷体" w:hAnsi="华文楷体" w:hint="eastAsia"/>
          <w:color w:val="000000" w:themeColor="text1"/>
        </w:rPr>
        <w:t>。</w:t>
      </w:r>
    </w:p>
    <w:p w:rsidR="009F1C54" w:rsidRPr="004A1251" w:rsidRDefault="00EE3321"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我们希望通过共同努力，让你</w:t>
      </w:r>
      <w:r w:rsidR="00446002">
        <w:rPr>
          <w:rFonts w:ascii="华文楷体" w:eastAsia="华文楷体" w:hAnsi="华文楷体" w:hint="eastAsia"/>
          <w:color w:val="000000" w:themeColor="text1"/>
        </w:rPr>
        <w:t>成为</w:t>
      </w:r>
      <w:r w:rsidRPr="004A1251">
        <w:rPr>
          <w:rFonts w:ascii="华文楷体" w:eastAsia="华文楷体" w:hAnsi="华文楷体" w:hint="eastAsia"/>
          <w:color w:val="000000" w:themeColor="text1"/>
        </w:rPr>
        <w:t>一名自信、</w:t>
      </w:r>
      <w:r w:rsidR="00C21E4A" w:rsidRPr="004A1251">
        <w:rPr>
          <w:rFonts w:ascii="华文楷体" w:eastAsia="华文楷体" w:hAnsi="华文楷体" w:hint="eastAsia"/>
          <w:color w:val="000000" w:themeColor="text1"/>
        </w:rPr>
        <w:t>有思想</w:t>
      </w:r>
      <w:r w:rsidRPr="004A1251">
        <w:rPr>
          <w:rFonts w:ascii="华文楷体" w:eastAsia="华文楷体" w:hAnsi="华文楷体" w:hint="eastAsia"/>
          <w:color w:val="000000" w:themeColor="text1"/>
        </w:rPr>
        <w:t>、并且能够独立自主的</w:t>
      </w:r>
      <w:r w:rsidR="001F66B4" w:rsidRPr="004A1251">
        <w:rPr>
          <w:rFonts w:ascii="华文楷体" w:eastAsia="华文楷体" w:hAnsi="华文楷体" w:hint="eastAsia"/>
          <w:color w:val="000000" w:themeColor="text1"/>
        </w:rPr>
        <w:t>学生。</w:t>
      </w:r>
      <w:r w:rsidR="00CB74E0">
        <w:rPr>
          <w:rFonts w:ascii="华文楷体" w:eastAsia="华文楷体" w:hAnsi="华文楷体" w:hint="eastAsia"/>
          <w:color w:val="000000" w:themeColor="text1"/>
        </w:rPr>
        <w:t>在</w:t>
      </w:r>
      <w:r w:rsidR="00892358">
        <w:rPr>
          <w:rFonts w:ascii="华文楷体" w:eastAsia="华文楷体" w:hAnsi="华文楷体" w:hint="eastAsia"/>
          <w:color w:val="000000" w:themeColor="text1"/>
        </w:rPr>
        <w:t>你增长</w:t>
      </w:r>
      <w:r w:rsidR="00C21E4A" w:rsidRPr="004A1251">
        <w:rPr>
          <w:rFonts w:ascii="华文楷体" w:eastAsia="华文楷体" w:hAnsi="华文楷体" w:hint="eastAsia"/>
          <w:color w:val="000000" w:themeColor="text1"/>
        </w:rPr>
        <w:t>专业知识</w:t>
      </w:r>
      <w:r w:rsidR="005123E2" w:rsidRPr="004A1251">
        <w:rPr>
          <w:rFonts w:ascii="华文楷体" w:eastAsia="华文楷体" w:hAnsi="华文楷体" w:hint="eastAsia"/>
          <w:color w:val="000000" w:themeColor="text1"/>
        </w:rPr>
        <w:t>的同时</w:t>
      </w:r>
      <w:r w:rsidR="003A3E37" w:rsidRPr="004A1251">
        <w:rPr>
          <w:rFonts w:ascii="华文楷体" w:eastAsia="华文楷体" w:hAnsi="华文楷体" w:hint="eastAsia"/>
          <w:color w:val="000000" w:themeColor="text1"/>
        </w:rPr>
        <w:t>，</w:t>
      </w:r>
      <w:r w:rsidR="00892358">
        <w:rPr>
          <w:rFonts w:ascii="华文楷体" w:eastAsia="华文楷体" w:hAnsi="华文楷体" w:hint="eastAsia"/>
          <w:color w:val="000000" w:themeColor="text1"/>
        </w:rPr>
        <w:t>你</w:t>
      </w:r>
      <w:r w:rsidR="005D332C" w:rsidRPr="004A1251">
        <w:rPr>
          <w:rFonts w:ascii="华文楷体" w:eastAsia="华文楷体" w:hAnsi="华文楷体" w:hint="eastAsia"/>
          <w:color w:val="000000" w:themeColor="text1"/>
        </w:rPr>
        <w:t>的英语水平</w:t>
      </w:r>
      <w:r w:rsidR="005E3948">
        <w:rPr>
          <w:rFonts w:ascii="华文楷体" w:eastAsia="华文楷体" w:hAnsi="华文楷体" w:hint="eastAsia"/>
          <w:color w:val="000000" w:themeColor="text1"/>
        </w:rPr>
        <w:t>也将得到提高</w:t>
      </w:r>
      <w:r w:rsidR="005D332C" w:rsidRPr="004A1251">
        <w:rPr>
          <w:rFonts w:ascii="华文楷体" w:eastAsia="华文楷体" w:hAnsi="华文楷体" w:hint="eastAsia"/>
          <w:color w:val="000000" w:themeColor="text1"/>
        </w:rPr>
        <w:t>，</w:t>
      </w:r>
      <w:r w:rsidR="000921E0">
        <w:rPr>
          <w:rFonts w:ascii="华文楷体" w:eastAsia="华文楷体" w:hAnsi="华文楷体" w:hint="eastAsia"/>
          <w:color w:val="000000" w:themeColor="text1"/>
        </w:rPr>
        <w:t>并且你还</w:t>
      </w:r>
      <w:r w:rsidR="005E3948">
        <w:rPr>
          <w:rFonts w:ascii="华文楷体" w:eastAsia="华文楷体" w:hAnsi="华文楷体" w:hint="eastAsia"/>
          <w:color w:val="000000" w:themeColor="text1"/>
        </w:rPr>
        <w:t>可以利用这个机会去参</w:t>
      </w:r>
      <w:r w:rsidR="000921E0">
        <w:rPr>
          <w:rFonts w:ascii="华文楷体" w:eastAsia="华文楷体" w:hAnsi="华文楷体" w:hint="eastAsia"/>
          <w:color w:val="000000" w:themeColor="text1"/>
        </w:rPr>
        <w:t>观伯明翰</w:t>
      </w:r>
      <w:r w:rsidR="00892358">
        <w:rPr>
          <w:rFonts w:ascii="华文楷体" w:eastAsia="华文楷体" w:hAnsi="华文楷体" w:hint="eastAsia"/>
          <w:color w:val="000000" w:themeColor="text1"/>
        </w:rPr>
        <w:t>城市</w:t>
      </w:r>
      <w:r w:rsidR="000921E0">
        <w:rPr>
          <w:rFonts w:ascii="华文楷体" w:eastAsia="华文楷体" w:hAnsi="华文楷体" w:hint="eastAsia"/>
          <w:color w:val="000000" w:themeColor="text1"/>
        </w:rPr>
        <w:t>以及英国其它地方。我们相信</w:t>
      </w:r>
      <w:r w:rsidR="00C21E4A" w:rsidRPr="004A1251">
        <w:rPr>
          <w:rFonts w:ascii="华文楷体" w:eastAsia="华文楷体" w:hAnsi="华文楷体" w:hint="eastAsia"/>
          <w:color w:val="000000" w:themeColor="text1"/>
        </w:rPr>
        <w:t>伯明翰城市大学将给你</w:t>
      </w:r>
      <w:r w:rsidR="00892358">
        <w:rPr>
          <w:rFonts w:ascii="华文楷体" w:eastAsia="华文楷体" w:hAnsi="华文楷体" w:hint="eastAsia"/>
          <w:color w:val="000000" w:themeColor="text1"/>
        </w:rPr>
        <w:t>带</w:t>
      </w:r>
      <w:r w:rsidR="000921E0">
        <w:rPr>
          <w:rFonts w:ascii="华文楷体" w:eastAsia="华文楷体" w:hAnsi="华文楷体" w:hint="eastAsia"/>
          <w:color w:val="000000" w:themeColor="text1"/>
        </w:rPr>
        <w:t>一生中</w:t>
      </w:r>
      <w:r w:rsidR="00892358">
        <w:rPr>
          <w:rFonts w:ascii="华文楷体" w:eastAsia="华文楷体" w:hAnsi="华文楷体" w:hint="eastAsia"/>
          <w:color w:val="000000" w:themeColor="text1"/>
        </w:rPr>
        <w:t>一次</w:t>
      </w:r>
      <w:r w:rsidR="00C21E4A" w:rsidRPr="004A1251">
        <w:rPr>
          <w:rFonts w:ascii="华文楷体" w:eastAsia="华文楷体" w:hAnsi="华文楷体" w:hint="eastAsia"/>
          <w:color w:val="000000" w:themeColor="text1"/>
        </w:rPr>
        <w:t>难忘</w:t>
      </w:r>
      <w:r w:rsidR="000921E0">
        <w:rPr>
          <w:rFonts w:ascii="华文楷体" w:eastAsia="华文楷体" w:hAnsi="华文楷体" w:hint="eastAsia"/>
          <w:color w:val="000000" w:themeColor="text1"/>
        </w:rPr>
        <w:t>而有价值</w:t>
      </w:r>
      <w:r w:rsidR="00C21E4A" w:rsidRPr="004A1251">
        <w:rPr>
          <w:rFonts w:ascii="华文楷体" w:eastAsia="华文楷体" w:hAnsi="华文楷体" w:hint="eastAsia"/>
          <w:color w:val="000000" w:themeColor="text1"/>
        </w:rPr>
        <w:t>的经历！</w:t>
      </w:r>
    </w:p>
    <w:p w:rsidR="009F1C54" w:rsidRPr="004A1251" w:rsidRDefault="009F1C54"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在体验英国学习生活，</w:t>
      </w:r>
      <w:r w:rsidR="00892358">
        <w:rPr>
          <w:rFonts w:ascii="华文楷体" w:eastAsia="华文楷体" w:hAnsi="华文楷体" w:hint="eastAsia"/>
          <w:color w:val="000000" w:themeColor="text1"/>
        </w:rPr>
        <w:t>锻炼你的技能，提高你的英语水平的同时</w:t>
      </w:r>
      <w:r w:rsidRPr="004A1251">
        <w:rPr>
          <w:rFonts w:ascii="华文楷体" w:eastAsia="华文楷体" w:hAnsi="华文楷体" w:hint="eastAsia"/>
          <w:color w:val="000000" w:themeColor="text1"/>
        </w:rPr>
        <w:t>，我们也希望你能够度过一个快乐的时光！</w:t>
      </w:r>
    </w:p>
    <w:p w:rsidR="009F1C54" w:rsidRPr="004A1251" w:rsidRDefault="009F1C54"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Default="00D40686" w:rsidP="00A34ADC">
      <w:pPr>
        <w:snapToGrid w:val="0"/>
        <w:spacing w:beforeLines="50" w:afterLines="50"/>
        <w:rPr>
          <w:rFonts w:ascii="华文楷体" w:eastAsia="华文楷体" w:hAnsi="华文楷体"/>
          <w:color w:val="000000" w:themeColor="text1"/>
        </w:rPr>
      </w:pPr>
    </w:p>
    <w:p w:rsidR="008D0D70" w:rsidRPr="004A1251" w:rsidRDefault="008D0D70"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9F1C54" w:rsidRPr="004A1251" w:rsidRDefault="00F438A3" w:rsidP="00A34ADC">
      <w:pPr>
        <w:snapToGrid w:val="0"/>
        <w:spacing w:beforeLines="50" w:afterLines="50"/>
        <w:rPr>
          <w:rFonts w:ascii="华文楷体" w:eastAsia="华文楷体" w:hAnsi="华文楷体"/>
          <w:b/>
          <w:color w:val="000000" w:themeColor="text1"/>
        </w:rPr>
      </w:pPr>
      <w:r w:rsidRPr="004A1251">
        <w:rPr>
          <w:rFonts w:ascii="华文楷体" w:eastAsia="华文楷体" w:hAnsi="华文楷体" w:hint="eastAsia"/>
          <w:b/>
          <w:color w:val="000000" w:themeColor="text1"/>
          <w:highlight w:val="lightGray"/>
        </w:rPr>
        <w:t>重要日期</w:t>
      </w:r>
    </w:p>
    <w:p w:rsidR="00F438A3" w:rsidRPr="004A1251" w:rsidRDefault="00F438A3"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到达英国     2014年7月12日</w:t>
      </w:r>
      <w:r w:rsidR="00FF66DB" w:rsidRPr="004A1251">
        <w:rPr>
          <w:rFonts w:ascii="华文楷体" w:eastAsia="华文楷体" w:hAnsi="华文楷体" w:hint="eastAsia"/>
          <w:color w:val="000000" w:themeColor="text1"/>
        </w:rPr>
        <w:t>/</w:t>
      </w:r>
      <w:r w:rsidRPr="004A1251">
        <w:rPr>
          <w:rFonts w:ascii="华文楷体" w:eastAsia="华文楷体" w:hAnsi="华文楷体" w:hint="eastAsia"/>
          <w:color w:val="000000" w:themeColor="text1"/>
        </w:rPr>
        <w:t>13日 （星期六</w:t>
      </w:r>
      <w:bookmarkStart w:id="0" w:name="OLE_LINK3"/>
      <w:bookmarkStart w:id="1" w:name="OLE_LINK4"/>
      <w:r w:rsidRPr="004A1251">
        <w:rPr>
          <w:rFonts w:ascii="华文楷体" w:eastAsia="华文楷体" w:hAnsi="华文楷体" w:hint="eastAsia"/>
          <w:color w:val="000000" w:themeColor="text1"/>
        </w:rPr>
        <w:t>/</w:t>
      </w:r>
      <w:bookmarkEnd w:id="0"/>
      <w:bookmarkEnd w:id="1"/>
      <w:r w:rsidRPr="004A1251">
        <w:rPr>
          <w:rFonts w:ascii="华文楷体" w:eastAsia="华文楷体" w:hAnsi="华文楷体" w:hint="eastAsia"/>
          <w:color w:val="000000" w:themeColor="text1"/>
        </w:rPr>
        <w:t>星期天）</w:t>
      </w:r>
    </w:p>
    <w:p w:rsidR="00F438A3" w:rsidRPr="004A1251" w:rsidRDefault="00F438A3"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介绍与注册</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2014年7月14日 （星期一）</w:t>
      </w:r>
    </w:p>
    <w:p w:rsidR="00F438A3" w:rsidRPr="004A1251" w:rsidRDefault="00244F6E"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课程开始日</w:t>
      </w:r>
      <w:r w:rsidR="00F438A3" w:rsidRPr="004A1251">
        <w:rPr>
          <w:rFonts w:ascii="华文楷体" w:eastAsia="华文楷体" w:hAnsi="华文楷体" w:hint="eastAsia"/>
          <w:color w:val="000000" w:themeColor="text1"/>
        </w:rPr>
        <w:tab/>
        <w:t>2014年7月14日（星期一）</w:t>
      </w:r>
    </w:p>
    <w:p w:rsidR="00F438A3" w:rsidRPr="004A1251" w:rsidRDefault="00F438A3"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课程结束日</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2014年8月1日（星期五）</w:t>
      </w:r>
    </w:p>
    <w:p w:rsidR="00F438A3" w:rsidRPr="004A1251" w:rsidRDefault="00F438A3"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离开伯明翰</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2014年8月2日 （星期六）</w:t>
      </w:r>
    </w:p>
    <w:p w:rsidR="00D40686" w:rsidRPr="004A1251" w:rsidRDefault="00D40686" w:rsidP="00A34ADC">
      <w:pPr>
        <w:snapToGrid w:val="0"/>
        <w:spacing w:beforeLines="50" w:afterLines="50"/>
        <w:rPr>
          <w:rFonts w:ascii="华文楷体" w:eastAsia="华文楷体" w:hAnsi="华文楷体"/>
          <w:color w:val="000000" w:themeColor="text1"/>
        </w:rPr>
      </w:pPr>
    </w:p>
    <w:p w:rsidR="00654884" w:rsidRPr="007B07CA" w:rsidRDefault="00654884" w:rsidP="00A34ADC">
      <w:pPr>
        <w:snapToGrid w:val="0"/>
        <w:spacing w:beforeLines="50" w:afterLines="50"/>
        <w:rPr>
          <w:rFonts w:ascii="华文楷体" w:eastAsia="华文楷体" w:hAnsi="华文楷体"/>
          <w:b/>
          <w:color w:val="000000" w:themeColor="text1"/>
        </w:rPr>
      </w:pPr>
      <w:r w:rsidRPr="007B07CA">
        <w:rPr>
          <w:rFonts w:ascii="华文楷体" w:eastAsia="华文楷体" w:hAnsi="华文楷体" w:hint="eastAsia"/>
          <w:b/>
          <w:color w:val="000000" w:themeColor="text1"/>
          <w:highlight w:val="lightGray"/>
        </w:rPr>
        <w:t>暑期</w:t>
      </w:r>
      <w:r w:rsidR="009B4A17" w:rsidRPr="007B07CA">
        <w:rPr>
          <w:rFonts w:ascii="华文楷体" w:eastAsia="华文楷体" w:hAnsi="华文楷体" w:hint="eastAsia"/>
          <w:b/>
          <w:color w:val="000000" w:themeColor="text1"/>
          <w:highlight w:val="lightGray"/>
        </w:rPr>
        <w:t>课程</w:t>
      </w:r>
      <w:r w:rsidRPr="007B07CA">
        <w:rPr>
          <w:rFonts w:ascii="华文楷体" w:eastAsia="华文楷体" w:hAnsi="华文楷体" w:hint="eastAsia"/>
          <w:b/>
          <w:color w:val="000000" w:themeColor="text1"/>
          <w:highlight w:val="lightGray"/>
        </w:rPr>
        <w:t>费用</w:t>
      </w:r>
    </w:p>
    <w:p w:rsidR="00F438A3" w:rsidRPr="004A1251" w:rsidRDefault="0011017E"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国际商务</w:t>
      </w:r>
      <w:r w:rsidR="003E370B" w:rsidRPr="004A1251">
        <w:rPr>
          <w:rFonts w:ascii="华文楷体" w:eastAsia="华文楷体" w:hAnsi="华文楷体" w:hint="eastAsia"/>
          <w:color w:val="000000" w:themeColor="text1"/>
        </w:rPr>
        <w:t>课程</w:t>
      </w:r>
      <w:r w:rsidR="00013898" w:rsidRPr="004A1251">
        <w:rPr>
          <w:rFonts w:ascii="华文楷体" w:eastAsia="华文楷体" w:hAnsi="华文楷体" w:hint="eastAsia"/>
          <w:color w:val="000000" w:themeColor="text1"/>
        </w:rPr>
        <w:tab/>
      </w:r>
      <w:r w:rsidR="00802682" w:rsidRPr="004A1251">
        <w:rPr>
          <w:rFonts w:ascii="华文楷体" w:eastAsia="华文楷体" w:hAnsi="华文楷体" w:hint="eastAsia"/>
        </w:rPr>
        <w:t>£</w:t>
      </w:r>
      <w:r w:rsidR="00013898" w:rsidRPr="004A1251">
        <w:rPr>
          <w:rFonts w:ascii="华文楷体" w:eastAsia="华文楷体" w:hAnsi="华文楷体" w:hint="eastAsia"/>
          <w:color w:val="000000" w:themeColor="text1"/>
        </w:rPr>
        <w:t>1，600</w:t>
      </w:r>
    </w:p>
    <w:p w:rsidR="00013898" w:rsidRPr="004A1251" w:rsidRDefault="00B36CDB"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编程导论</w:t>
      </w:r>
      <w:r w:rsidR="003E370B" w:rsidRPr="004A1251">
        <w:rPr>
          <w:rFonts w:ascii="华文楷体" w:eastAsia="华文楷体" w:hAnsi="华文楷体" w:hint="eastAsia"/>
          <w:color w:val="000000" w:themeColor="text1"/>
        </w:rPr>
        <w:t>课程</w:t>
      </w:r>
      <w:r w:rsidR="008B661A" w:rsidRPr="004A1251">
        <w:rPr>
          <w:rFonts w:ascii="华文楷体" w:eastAsia="华文楷体" w:hAnsi="华文楷体" w:hint="eastAsia"/>
          <w:color w:val="000000" w:themeColor="text1"/>
        </w:rPr>
        <w:tab/>
      </w:r>
      <w:r w:rsidR="00802682" w:rsidRPr="004A1251">
        <w:rPr>
          <w:rFonts w:ascii="华文楷体" w:eastAsia="华文楷体" w:hAnsi="华文楷体" w:hint="eastAsia"/>
        </w:rPr>
        <w:t>£</w:t>
      </w:r>
      <w:r w:rsidR="008B661A" w:rsidRPr="004A1251">
        <w:rPr>
          <w:rFonts w:ascii="华文楷体" w:eastAsia="华文楷体" w:hAnsi="华文楷体" w:hint="eastAsia"/>
          <w:color w:val="000000" w:themeColor="text1"/>
        </w:rPr>
        <w:t>1，600</w:t>
      </w:r>
    </w:p>
    <w:p w:rsidR="008B661A" w:rsidRPr="004A1251" w:rsidRDefault="008B661A"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国际艺术设计实践</w:t>
      </w:r>
      <w:r w:rsidR="003E370B" w:rsidRPr="004A1251">
        <w:rPr>
          <w:rFonts w:ascii="华文楷体" w:eastAsia="华文楷体" w:hAnsi="华文楷体" w:hint="eastAsia"/>
          <w:color w:val="000000" w:themeColor="text1"/>
        </w:rPr>
        <w:t>课程</w:t>
      </w:r>
      <w:r w:rsidRPr="004A1251">
        <w:rPr>
          <w:rFonts w:ascii="华文楷体" w:eastAsia="华文楷体" w:hAnsi="华文楷体" w:hint="eastAsia"/>
          <w:color w:val="000000" w:themeColor="text1"/>
        </w:rPr>
        <w:tab/>
      </w:r>
      <w:r w:rsidR="00802682" w:rsidRPr="004A1251">
        <w:rPr>
          <w:rFonts w:ascii="华文楷体" w:eastAsia="华文楷体" w:hAnsi="华文楷体" w:hint="eastAsia"/>
        </w:rPr>
        <w:t>£</w:t>
      </w:r>
      <w:r w:rsidRPr="004A1251">
        <w:rPr>
          <w:rFonts w:ascii="华文楷体" w:eastAsia="华文楷体" w:hAnsi="华文楷体" w:hint="eastAsia"/>
          <w:color w:val="000000" w:themeColor="text1"/>
        </w:rPr>
        <w:t>1，600</w:t>
      </w:r>
    </w:p>
    <w:p w:rsidR="008B661A" w:rsidRPr="004A1251" w:rsidRDefault="003E370B"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国际钢琴大师班</w:t>
      </w:r>
      <w:r w:rsidR="008B661A" w:rsidRPr="004A1251">
        <w:rPr>
          <w:rFonts w:ascii="华文楷体" w:eastAsia="华文楷体" w:hAnsi="华文楷体" w:hint="eastAsia"/>
          <w:color w:val="000000" w:themeColor="text1"/>
        </w:rPr>
        <w:tab/>
      </w:r>
      <w:r w:rsidR="00802682" w:rsidRPr="004A1251">
        <w:rPr>
          <w:rFonts w:ascii="华文楷体" w:eastAsia="华文楷体" w:hAnsi="华文楷体" w:hint="eastAsia"/>
        </w:rPr>
        <w:t>£</w:t>
      </w:r>
      <w:r w:rsidR="008B661A" w:rsidRPr="004A1251">
        <w:rPr>
          <w:rFonts w:ascii="华文楷体" w:eastAsia="华文楷体" w:hAnsi="华文楷体" w:hint="eastAsia"/>
          <w:color w:val="000000" w:themeColor="text1"/>
        </w:rPr>
        <w:t>2，000</w:t>
      </w:r>
    </w:p>
    <w:p w:rsidR="008B661A" w:rsidRPr="004A1251" w:rsidRDefault="008B661A"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游戏</w:t>
      </w:r>
      <w:r w:rsidR="00F831EC">
        <w:rPr>
          <w:rFonts w:ascii="华文楷体" w:eastAsia="华文楷体" w:hAnsi="华文楷体" w:hint="eastAsia"/>
          <w:color w:val="000000" w:themeColor="text1"/>
        </w:rPr>
        <w:t>设计师</w:t>
      </w:r>
      <w:r w:rsidR="003E370B" w:rsidRPr="004A1251">
        <w:rPr>
          <w:rFonts w:ascii="华文楷体" w:eastAsia="华文楷体" w:hAnsi="华文楷体" w:hint="eastAsia"/>
          <w:color w:val="000000" w:themeColor="text1"/>
        </w:rPr>
        <w:t>课程</w:t>
      </w:r>
      <w:r w:rsidRPr="004A1251">
        <w:rPr>
          <w:rFonts w:ascii="华文楷体" w:eastAsia="华文楷体" w:hAnsi="华文楷体" w:hint="eastAsia"/>
          <w:color w:val="000000" w:themeColor="text1"/>
        </w:rPr>
        <w:tab/>
      </w:r>
      <w:r w:rsidR="00802682" w:rsidRPr="004A1251">
        <w:rPr>
          <w:rFonts w:ascii="华文楷体" w:eastAsia="华文楷体" w:hAnsi="华文楷体" w:hint="eastAsia"/>
        </w:rPr>
        <w:t>£</w:t>
      </w:r>
      <w:r w:rsidRPr="004A1251">
        <w:rPr>
          <w:rFonts w:ascii="华文楷体" w:eastAsia="华文楷体" w:hAnsi="华文楷体" w:hint="eastAsia"/>
          <w:color w:val="000000" w:themeColor="text1"/>
        </w:rPr>
        <w:t>2，000</w:t>
      </w:r>
    </w:p>
    <w:p w:rsidR="00660FA6" w:rsidRPr="004A1251" w:rsidRDefault="00660FA6" w:rsidP="00A34ADC">
      <w:pPr>
        <w:snapToGrid w:val="0"/>
        <w:spacing w:beforeLines="50" w:afterLines="50"/>
        <w:rPr>
          <w:rFonts w:ascii="华文楷体" w:eastAsia="华文楷体" w:hAnsi="华文楷体"/>
          <w:color w:val="000000" w:themeColor="text1"/>
        </w:rPr>
      </w:pPr>
    </w:p>
    <w:p w:rsidR="00660FA6" w:rsidRPr="007B07CA" w:rsidRDefault="00660FA6"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highlight w:val="lightGray"/>
        </w:rPr>
        <w:t>该费用包括以下：</w:t>
      </w:r>
    </w:p>
    <w:p w:rsidR="00660FA6" w:rsidRPr="007B07CA" w:rsidRDefault="00660FA6"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rPr>
        <w:t>学术课程费用（非学分制）</w:t>
      </w:r>
    </w:p>
    <w:p w:rsidR="00660FA6" w:rsidRPr="007B07CA" w:rsidRDefault="00660FA6"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rPr>
        <w:t>英语课程费用</w:t>
      </w:r>
    </w:p>
    <w:p w:rsidR="00660FA6" w:rsidRPr="007B07CA" w:rsidRDefault="00A461CF"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rPr>
        <w:t>三星期住宿费用</w:t>
      </w:r>
      <w:r w:rsidR="004462A7" w:rsidRPr="007B07CA">
        <w:rPr>
          <w:rFonts w:ascii="华文楷体" w:eastAsia="华文楷体" w:hAnsi="华文楷体" w:hint="eastAsia"/>
          <w:color w:val="000000" w:themeColor="text1"/>
          <w:sz w:val="20"/>
          <w:szCs w:val="20"/>
        </w:rPr>
        <w:t>（独立卧室，公用厨房与客厅）</w:t>
      </w:r>
    </w:p>
    <w:p w:rsidR="00A461CF" w:rsidRPr="007B07CA" w:rsidRDefault="00CE2069"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rPr>
        <w:t>每</w:t>
      </w:r>
      <w:r w:rsidR="00C14337" w:rsidRPr="007B07CA">
        <w:rPr>
          <w:rFonts w:ascii="华文楷体" w:eastAsia="华文楷体" w:hAnsi="华文楷体" w:hint="eastAsia"/>
          <w:color w:val="000000" w:themeColor="text1"/>
          <w:sz w:val="20"/>
          <w:szCs w:val="20"/>
        </w:rPr>
        <w:t>星期一至星期四（</w:t>
      </w:r>
      <w:r w:rsidR="00A461CF" w:rsidRPr="007B07CA">
        <w:rPr>
          <w:rFonts w:ascii="华文楷体" w:eastAsia="华文楷体" w:hAnsi="华文楷体" w:hint="eastAsia"/>
          <w:color w:val="000000" w:themeColor="text1"/>
          <w:sz w:val="20"/>
          <w:szCs w:val="20"/>
        </w:rPr>
        <w:t>两餐费用</w:t>
      </w:r>
      <w:r w:rsidR="00C14337" w:rsidRPr="007B07CA">
        <w:rPr>
          <w:rFonts w:ascii="华文楷体" w:eastAsia="华文楷体" w:hAnsi="华文楷体" w:hint="eastAsia"/>
          <w:color w:val="000000" w:themeColor="text1"/>
          <w:sz w:val="20"/>
          <w:szCs w:val="20"/>
        </w:rPr>
        <w:t>）</w:t>
      </w:r>
    </w:p>
    <w:p w:rsidR="00A461CF" w:rsidRPr="007B07CA" w:rsidRDefault="00C338FB"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rPr>
        <w:t>每星期</w:t>
      </w:r>
      <w:r w:rsidR="00A461CF" w:rsidRPr="007B07CA">
        <w:rPr>
          <w:rFonts w:ascii="华文楷体" w:eastAsia="华文楷体" w:hAnsi="华文楷体" w:hint="eastAsia"/>
          <w:color w:val="000000" w:themeColor="text1"/>
          <w:sz w:val="20"/>
          <w:szCs w:val="20"/>
        </w:rPr>
        <w:t>五社交活动与旅行费用</w:t>
      </w:r>
    </w:p>
    <w:p w:rsidR="00A461CF" w:rsidRPr="007B07CA" w:rsidRDefault="00A461CF"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rPr>
        <w:t>机场接送机</w:t>
      </w:r>
    </w:p>
    <w:p w:rsidR="00A461CF" w:rsidRPr="007B07CA" w:rsidRDefault="00D15572"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rPr>
        <w:t>国际暑期夏令营T恤衫</w:t>
      </w:r>
    </w:p>
    <w:p w:rsidR="00D15572" w:rsidRPr="007B07CA" w:rsidRDefault="00D15572" w:rsidP="00A34ADC">
      <w:pPr>
        <w:snapToGrid w:val="0"/>
        <w:spacing w:beforeLines="50" w:afterLines="50"/>
        <w:rPr>
          <w:rFonts w:ascii="华文楷体" w:eastAsia="华文楷体" w:hAnsi="华文楷体"/>
          <w:color w:val="000000" w:themeColor="text1"/>
          <w:sz w:val="20"/>
          <w:szCs w:val="20"/>
        </w:rPr>
      </w:pPr>
      <w:r w:rsidRPr="007B07CA">
        <w:rPr>
          <w:rFonts w:ascii="华文楷体" w:eastAsia="华文楷体" w:hAnsi="华文楷体" w:hint="eastAsia"/>
          <w:color w:val="000000" w:themeColor="text1"/>
          <w:sz w:val="20"/>
          <w:szCs w:val="20"/>
        </w:rPr>
        <w:t>夏令营证书</w:t>
      </w:r>
    </w:p>
    <w:p w:rsidR="003A7145" w:rsidRPr="004A1251" w:rsidRDefault="003A7145"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Default="00D40686" w:rsidP="00A34ADC">
      <w:pPr>
        <w:snapToGrid w:val="0"/>
        <w:spacing w:beforeLines="50" w:afterLines="50"/>
        <w:rPr>
          <w:rFonts w:ascii="华文楷体" w:eastAsia="华文楷体" w:hAnsi="华文楷体"/>
          <w:color w:val="000000" w:themeColor="text1"/>
        </w:rPr>
      </w:pPr>
    </w:p>
    <w:p w:rsidR="00A408A9" w:rsidRPr="004A1251" w:rsidRDefault="00A408A9" w:rsidP="00A34ADC">
      <w:pPr>
        <w:snapToGrid w:val="0"/>
        <w:spacing w:beforeLines="50" w:afterLines="50"/>
        <w:rPr>
          <w:rFonts w:ascii="华文楷体" w:eastAsia="华文楷体" w:hAnsi="华文楷体"/>
          <w:color w:val="000000" w:themeColor="text1"/>
        </w:rPr>
      </w:pPr>
    </w:p>
    <w:p w:rsidR="00D40686" w:rsidRDefault="00D40686" w:rsidP="00A34ADC">
      <w:pPr>
        <w:snapToGrid w:val="0"/>
        <w:spacing w:beforeLines="50" w:afterLines="50"/>
        <w:rPr>
          <w:rFonts w:ascii="华文楷体" w:eastAsia="华文楷体" w:hAnsi="华文楷体"/>
          <w:color w:val="000000" w:themeColor="text1"/>
        </w:rPr>
      </w:pPr>
    </w:p>
    <w:p w:rsidR="00F831EC" w:rsidRPr="004A1251" w:rsidRDefault="00F831EC" w:rsidP="00A34ADC">
      <w:pPr>
        <w:snapToGrid w:val="0"/>
        <w:spacing w:beforeLines="50" w:afterLines="50"/>
        <w:rPr>
          <w:rFonts w:ascii="华文楷体" w:eastAsia="华文楷体" w:hAnsi="华文楷体"/>
          <w:color w:val="000000" w:themeColor="text1"/>
        </w:rPr>
      </w:pPr>
    </w:p>
    <w:p w:rsidR="00930C9F" w:rsidRDefault="00930C9F" w:rsidP="00A34ADC">
      <w:pPr>
        <w:snapToGrid w:val="0"/>
        <w:spacing w:beforeLines="50" w:afterLines="50"/>
        <w:rPr>
          <w:rFonts w:ascii="华文楷体" w:eastAsia="华文楷体" w:hAnsi="华文楷体"/>
          <w:color w:val="000000" w:themeColor="text1"/>
        </w:rPr>
      </w:pPr>
    </w:p>
    <w:p w:rsidR="008D0D70" w:rsidRPr="004A1251" w:rsidRDefault="008D0D70" w:rsidP="00A34ADC">
      <w:pPr>
        <w:snapToGrid w:val="0"/>
        <w:spacing w:beforeLines="50" w:afterLines="50"/>
        <w:rPr>
          <w:rFonts w:ascii="华文楷体" w:eastAsia="华文楷体" w:hAnsi="华文楷体"/>
          <w:color w:val="000000" w:themeColor="text1"/>
        </w:rPr>
      </w:pPr>
    </w:p>
    <w:p w:rsidR="003F0FB7" w:rsidRPr="004A1251" w:rsidRDefault="003F0FB7" w:rsidP="00A34ADC">
      <w:pPr>
        <w:snapToGrid w:val="0"/>
        <w:spacing w:beforeLines="50" w:afterLines="50"/>
        <w:rPr>
          <w:rFonts w:ascii="华文楷体" w:eastAsia="华文楷体" w:hAnsi="华文楷体"/>
          <w:b/>
          <w:color w:val="000000" w:themeColor="text1"/>
        </w:rPr>
      </w:pPr>
      <w:r w:rsidRPr="004A1251">
        <w:rPr>
          <w:rFonts w:ascii="华文楷体" w:eastAsia="华文楷体" w:hAnsi="华文楷体" w:hint="eastAsia"/>
          <w:b/>
          <w:color w:val="000000" w:themeColor="text1"/>
          <w:highlight w:val="lightGray"/>
        </w:rPr>
        <w:t>伯明翰城市介绍</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被纽约时报评为最受旅游者欢迎的城市之一</w:t>
      </w:r>
      <w:r w:rsidR="00704DB4" w:rsidRPr="004A1251">
        <w:rPr>
          <w:rFonts w:ascii="华文楷体" w:eastAsia="华文楷体" w:hAnsi="华文楷体" w:hint="eastAsia"/>
          <w:color w:val="000000" w:themeColor="text1"/>
        </w:rPr>
        <w:t>。</w:t>
      </w:r>
      <w:r w:rsidRPr="004A1251">
        <w:rPr>
          <w:rFonts w:ascii="华文楷体" w:eastAsia="华文楷体" w:hAnsi="华文楷体" w:hint="eastAsia"/>
          <w:color w:val="000000" w:themeColor="text1"/>
        </w:rPr>
        <w:t>伯明翰是英国第二大城市，面积208平方公里，人口约100万，包括70，000名学生。这是多文化融合并充满活力的城市，在伯明翰，人们享受生活，学习和精彩的娱乐活动。</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城市建设者把伯明翰打造成了一座拥有公共广场，步行街，顶级休闲设施和世界知名地标的城市。丰富的历史和文化资源与现代购物中心，河岸景观，精彩夜生活在这座城市中完美契合，相得益彰。</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投资8亿英镑建设的斗牛场购物中心（Bullring Shopping Mall）拥有众多英国知名零售品牌，如塞尔福里奇百货公司（Selfridges），The Mailbox等。伯明翰被骄傲得冠名为“欧洲购物之都”。夜游伯明翰可以从百老汇大街（Broad Street）和唐人街开始，精彩丰富的夜市将另你留连忘返。现场音乐会不止在国家展览中心（National Exhibition Centre）和国家室内体育场（National Indoor Arena）能听到，在伯明翰周边还有许多现场音乐会等待你的加入。其中最著名的当属英国O2 Academy音乐会。</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如果你喜欢安静的环境，不妨去Brindleyplace逛一逛。Brindleyplace是一个新近发展起来的休闲中心，在这里你能找到咖啡店，酒吧，餐厅，甚至当代艺术画廊（Ikon）。伯明翰更是世界美食的集散地，你一定可以找到符合你口味和预算的美食。城市中有大量的公园和绿化，我们甚至有比威尼斯（Venice）更长的运河。佳能山公园（Canon Hill Park）和植物园（Botanical Gardens）为忙碌的城市增添了一抹宁静，当然你还可以前往赫里福德郡的Malverns和科茨沃尔德（Cotswolds）享受更多安宁。</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伯明翰是公路和铁路交通枢纽城市，也拥有自己的国际机场。它优越的地理位置使得无论英国国内还是海外的出行都十分便捷。从伯明翰出发，全英75%的城市可以在半天之内抵达。航空公司也提供从伯明翰出发到热门欧洲旅游城市的廉价机票，包括巴黎，阿姆斯特丹，法兰克福等。</w:t>
      </w:r>
    </w:p>
    <w:p w:rsidR="003F0FB7" w:rsidRPr="004A1251" w:rsidRDefault="003F0FB7"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C74853" w:rsidRPr="004A1251" w:rsidRDefault="00C74853" w:rsidP="00A34ADC">
      <w:pPr>
        <w:snapToGrid w:val="0"/>
        <w:spacing w:beforeLines="50" w:afterLines="50"/>
        <w:rPr>
          <w:rFonts w:ascii="华文楷体" w:eastAsia="华文楷体" w:hAnsi="华文楷体"/>
          <w:color w:val="000000" w:themeColor="text1"/>
        </w:rPr>
      </w:pPr>
    </w:p>
    <w:p w:rsidR="0021637D" w:rsidRPr="004A1251" w:rsidRDefault="0021637D" w:rsidP="00A34ADC">
      <w:pPr>
        <w:snapToGrid w:val="0"/>
        <w:spacing w:beforeLines="50" w:afterLines="50"/>
        <w:rPr>
          <w:rFonts w:ascii="华文楷体" w:eastAsia="华文楷体" w:hAnsi="华文楷体"/>
          <w:color w:val="000000" w:themeColor="text1"/>
        </w:rPr>
      </w:pP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伯明翰及周边的著名景点包括：</w:t>
      </w:r>
      <w:r w:rsidRPr="004A1251">
        <w:rPr>
          <w:rFonts w:ascii="华文楷体" w:eastAsia="华文楷体" w:hAnsi="华文楷体" w:hint="eastAsia"/>
          <w:color w:val="000000" w:themeColor="text1"/>
        </w:rPr>
        <w:br/>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吉百利巧克力世界</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莎士比亚故居</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植物园</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Bullring和Mailbox购物中心</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伯明翰交响音乐厅</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Gas Street和 Brindleyplace</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阿斯顿·维拉，伯明翰城和西布朗足球俱乐部</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伯明翰博物馆和艺术画廊</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珠宝制造中心</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Alton Towers主题公园</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伯明翰海族馆</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Thinktank科技博物馆</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cs="宋体" w:hint="eastAsia"/>
          <w:color w:val="000000" w:themeColor="text1"/>
        </w:rPr>
        <w:t>•</w:t>
      </w:r>
      <w:r w:rsidRPr="004A1251">
        <w:rPr>
          <w:rFonts w:ascii="华文楷体" w:eastAsia="华文楷体" w:hAnsi="华文楷体" w:hint="eastAsia"/>
          <w:color w:val="000000" w:themeColor="text1"/>
        </w:rPr>
        <w:t xml:space="preserve"> 华威城堡</w:t>
      </w:r>
    </w:p>
    <w:p w:rsidR="003F0FB7" w:rsidRPr="004A1251" w:rsidRDefault="003F0FB7" w:rsidP="00A34ADC">
      <w:pPr>
        <w:snapToGrid w:val="0"/>
        <w:spacing w:beforeLines="50" w:afterLines="50"/>
        <w:rPr>
          <w:rFonts w:ascii="华文楷体" w:eastAsia="华文楷体" w:hAnsi="华文楷体"/>
          <w:color w:val="000000" w:themeColor="text1"/>
        </w:rPr>
      </w:pP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欲进一步了解伯明翰，请登录以下网站：</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lastRenderedPageBreak/>
        <w:t>伯明翰市议会 -</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www.birmingham.gov.uk</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伯明翰城市网站 -</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www.birmingham.org.uk</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牛场——欧洲最大最新的购物中心 -</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www.bullring.co.uk</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伯明翰国家展览中心 -</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www.necgroup.co.uk</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伯明翰BBC广播电视公司-</w:t>
      </w:r>
    </w:p>
    <w:p w:rsidR="003F0FB7" w:rsidRPr="004A1251" w:rsidRDefault="003F0FB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www.bbc.co.uk/birmingham</w:t>
      </w:r>
    </w:p>
    <w:p w:rsidR="003F0FB7" w:rsidRPr="004A1251" w:rsidRDefault="003F0FB7" w:rsidP="00A34ADC">
      <w:pPr>
        <w:snapToGrid w:val="0"/>
        <w:spacing w:beforeLines="50" w:afterLines="50"/>
        <w:rPr>
          <w:rFonts w:ascii="华文楷体" w:eastAsia="华文楷体" w:hAnsi="华文楷体"/>
          <w:color w:val="000000" w:themeColor="text1"/>
        </w:rPr>
      </w:pPr>
    </w:p>
    <w:p w:rsidR="003F0FB7" w:rsidRPr="004A1251" w:rsidRDefault="003F0FB7" w:rsidP="00A34ADC">
      <w:pPr>
        <w:snapToGrid w:val="0"/>
        <w:spacing w:beforeLines="50" w:afterLines="50"/>
        <w:rPr>
          <w:rFonts w:ascii="华文楷体" w:eastAsia="华文楷体" w:hAnsi="华文楷体"/>
          <w:color w:val="000000" w:themeColor="text1"/>
        </w:rPr>
      </w:pPr>
    </w:p>
    <w:p w:rsidR="00544ADA" w:rsidRPr="004A1251" w:rsidRDefault="002F0282" w:rsidP="00A34ADC">
      <w:pPr>
        <w:snapToGrid w:val="0"/>
        <w:spacing w:beforeLines="50" w:afterLines="50"/>
        <w:rPr>
          <w:rFonts w:ascii="华文楷体" w:eastAsia="华文楷体" w:hAnsi="华文楷体"/>
          <w:b/>
          <w:color w:val="000000" w:themeColor="text1"/>
        </w:rPr>
      </w:pPr>
      <w:r w:rsidRPr="004A1251">
        <w:rPr>
          <w:rFonts w:ascii="华文楷体" w:eastAsia="华文楷体" w:hAnsi="华文楷体" w:hint="eastAsia"/>
          <w:b/>
          <w:color w:val="000000" w:themeColor="text1"/>
          <w:highlight w:val="lightGray"/>
        </w:rPr>
        <w:t>为什么选择伯明翰城市大学</w:t>
      </w:r>
    </w:p>
    <w:p w:rsidR="00544ADA" w:rsidRPr="004A1251" w:rsidRDefault="00BE7BEC"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伯明翰城市大学是英国最大的现代化、</w:t>
      </w:r>
      <w:r w:rsidR="00544ADA" w:rsidRPr="004A1251">
        <w:rPr>
          <w:rFonts w:ascii="华文楷体" w:eastAsia="华文楷体" w:hAnsi="华文楷体" w:hint="eastAsia"/>
          <w:color w:val="000000" w:themeColor="text1"/>
        </w:rPr>
        <w:t>综合性的高等学府之一，其历史最早可追述到1843年。位于第二大城市伯明翰，大学共有25,000多名在校学生，其下属大学院部门包括： </w:t>
      </w:r>
    </w:p>
    <w:p w:rsidR="00544ADA" w:rsidRPr="004A1251" w:rsidRDefault="00544ADA" w:rsidP="00A34ADC">
      <w:pPr>
        <w:pStyle w:val="a4"/>
        <w:numPr>
          <w:ilvl w:val="0"/>
          <w:numId w:val="4"/>
        </w:numPr>
        <w:snapToGrid w:val="0"/>
        <w:spacing w:beforeLines="50" w:afterLines="50"/>
        <w:ind w:firstLineChars="0"/>
        <w:rPr>
          <w:rFonts w:ascii="华文楷体" w:eastAsia="华文楷体" w:hAnsi="华文楷体"/>
          <w:color w:val="000000" w:themeColor="text1"/>
        </w:rPr>
      </w:pPr>
      <w:r w:rsidRPr="004A1251">
        <w:rPr>
          <w:rFonts w:ascii="华文楷体" w:eastAsia="华文楷体" w:hAnsi="华文楷体" w:hint="eastAsia"/>
          <w:color w:val="000000" w:themeColor="text1"/>
        </w:rPr>
        <w:t>商学院 </w:t>
      </w:r>
    </w:p>
    <w:p w:rsidR="00544ADA" w:rsidRPr="004A1251" w:rsidRDefault="00544ADA" w:rsidP="00A34ADC">
      <w:pPr>
        <w:pStyle w:val="a4"/>
        <w:numPr>
          <w:ilvl w:val="0"/>
          <w:numId w:val="4"/>
        </w:numPr>
        <w:snapToGrid w:val="0"/>
        <w:spacing w:beforeLines="50" w:afterLines="50"/>
        <w:ind w:firstLineChars="0"/>
        <w:rPr>
          <w:rFonts w:ascii="华文楷体" w:eastAsia="华文楷体" w:hAnsi="华文楷体"/>
          <w:color w:val="000000" w:themeColor="text1"/>
        </w:rPr>
      </w:pPr>
      <w:r w:rsidRPr="004A1251">
        <w:rPr>
          <w:rFonts w:ascii="华文楷体" w:eastAsia="华文楷体" w:hAnsi="华文楷体" w:hint="eastAsia"/>
          <w:color w:val="000000" w:themeColor="text1"/>
        </w:rPr>
        <w:t>伯明翰艺术设计学院 </w:t>
      </w:r>
    </w:p>
    <w:p w:rsidR="00544ADA" w:rsidRPr="004A1251" w:rsidRDefault="00544ADA" w:rsidP="00A34ADC">
      <w:pPr>
        <w:pStyle w:val="a4"/>
        <w:numPr>
          <w:ilvl w:val="0"/>
          <w:numId w:val="4"/>
        </w:numPr>
        <w:snapToGrid w:val="0"/>
        <w:spacing w:beforeLines="50" w:afterLines="50"/>
        <w:ind w:firstLineChars="0"/>
        <w:rPr>
          <w:rFonts w:ascii="华文楷体" w:eastAsia="华文楷体" w:hAnsi="华文楷体"/>
          <w:color w:val="000000" w:themeColor="text1"/>
        </w:rPr>
      </w:pPr>
      <w:r w:rsidRPr="004A1251">
        <w:rPr>
          <w:rFonts w:ascii="华文楷体" w:eastAsia="华文楷体" w:hAnsi="华文楷体" w:hint="eastAsia"/>
          <w:color w:val="000000" w:themeColor="text1"/>
        </w:rPr>
        <w:t>教育,法律和社会科学学院 </w:t>
      </w:r>
    </w:p>
    <w:p w:rsidR="00544ADA" w:rsidRPr="004A1251" w:rsidRDefault="00544ADA" w:rsidP="00A34ADC">
      <w:pPr>
        <w:pStyle w:val="a4"/>
        <w:numPr>
          <w:ilvl w:val="0"/>
          <w:numId w:val="4"/>
        </w:numPr>
        <w:snapToGrid w:val="0"/>
        <w:spacing w:beforeLines="50" w:afterLines="50"/>
        <w:ind w:firstLineChars="0"/>
        <w:rPr>
          <w:rFonts w:ascii="华文楷体" w:eastAsia="华文楷体" w:hAnsi="华文楷体"/>
          <w:color w:val="000000" w:themeColor="text1"/>
        </w:rPr>
      </w:pPr>
      <w:r w:rsidRPr="004A1251">
        <w:rPr>
          <w:rFonts w:ascii="华文楷体" w:eastAsia="华文楷体" w:hAnsi="华文楷体" w:hint="eastAsia"/>
          <w:color w:val="000000" w:themeColor="text1"/>
        </w:rPr>
        <w:t>健康学院 </w:t>
      </w:r>
    </w:p>
    <w:p w:rsidR="00544ADA" w:rsidRPr="004A1251" w:rsidRDefault="00544ADA" w:rsidP="00A34ADC">
      <w:pPr>
        <w:pStyle w:val="a4"/>
        <w:numPr>
          <w:ilvl w:val="0"/>
          <w:numId w:val="4"/>
        </w:numPr>
        <w:snapToGrid w:val="0"/>
        <w:spacing w:beforeLines="50" w:afterLines="50"/>
        <w:ind w:firstLineChars="0"/>
        <w:rPr>
          <w:rFonts w:ascii="华文楷体" w:eastAsia="华文楷体" w:hAnsi="华文楷体"/>
          <w:color w:val="000000" w:themeColor="text1"/>
        </w:rPr>
      </w:pPr>
      <w:r w:rsidRPr="004A1251">
        <w:rPr>
          <w:rFonts w:ascii="华文楷体" w:eastAsia="华文楷体" w:hAnsi="华文楷体" w:hint="eastAsia"/>
          <w:color w:val="000000" w:themeColor="text1"/>
        </w:rPr>
        <w:t>表演,传媒和英语学院 </w:t>
      </w:r>
    </w:p>
    <w:p w:rsidR="00544ADA" w:rsidRPr="004A1251" w:rsidRDefault="00544ADA" w:rsidP="00A34ADC">
      <w:pPr>
        <w:pStyle w:val="a4"/>
        <w:numPr>
          <w:ilvl w:val="0"/>
          <w:numId w:val="4"/>
        </w:numPr>
        <w:snapToGrid w:val="0"/>
        <w:spacing w:beforeLines="50" w:afterLines="50"/>
        <w:ind w:firstLineChars="0"/>
        <w:rPr>
          <w:rFonts w:ascii="华文楷体" w:eastAsia="华文楷体" w:hAnsi="华文楷体"/>
          <w:color w:val="000000" w:themeColor="text1"/>
        </w:rPr>
      </w:pPr>
      <w:r w:rsidRPr="004A1251">
        <w:rPr>
          <w:rFonts w:ascii="华文楷体" w:eastAsia="华文楷体" w:hAnsi="华文楷体" w:hint="eastAsia"/>
          <w:color w:val="000000" w:themeColor="text1"/>
        </w:rPr>
        <w:t>技术、工程和环境学院 </w:t>
      </w:r>
    </w:p>
    <w:p w:rsidR="00544ADA" w:rsidRPr="004A1251" w:rsidRDefault="00544ADA"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大学提供语言，预科，本科，硕士、以及博士层次的教育，其专业设置广泛，涵盖了管理、建筑、艺术、环境科学、计算机、工程、教育、法律、社会科学及音乐等领域。由于出色的教学质量，学校的多项专业被英国高等教育质量评估委员会（QAA） 评为优秀。 大学所开设的课程以创意和实用著称，许多课程都和著名的跨国公司合作，并能获得专业机构的认证，从而为学生就业打下坚实的基础。大多数学生</w:t>
      </w:r>
      <w:r w:rsidR="0021637D" w:rsidRPr="004A1251">
        <w:rPr>
          <w:rFonts w:ascii="华文楷体" w:eastAsia="华文楷体" w:hAnsi="华文楷体" w:hint="eastAsia"/>
          <w:color w:val="000000" w:themeColor="text1"/>
        </w:rPr>
        <w:t>能在毕业后的六个月内找到工作，部分学生选择继续深造或接受培训。</w:t>
      </w:r>
    </w:p>
    <w:p w:rsidR="00544ADA" w:rsidRPr="004A1251" w:rsidRDefault="00544ADA"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我们大学‘创意工厂’Concept Factory 给你提供一个与其他学生或则毕业生认识</w:t>
      </w:r>
      <w:r w:rsidRPr="004A1251">
        <w:rPr>
          <w:rFonts w:ascii="华文楷体" w:eastAsia="华文楷体" w:hAnsi="华文楷体" w:hint="eastAsia"/>
          <w:color w:val="000000" w:themeColor="text1"/>
        </w:rPr>
        <w:lastRenderedPageBreak/>
        <w:t>的平台，分享你们的观点，互相学习。我们大学的‘就业部门’与‘大学机遇’OpportUNITY</w:t>
      </w:r>
      <w:r w:rsidR="00657EF6" w:rsidRPr="004A1251">
        <w:rPr>
          <w:rFonts w:ascii="华文楷体" w:eastAsia="华文楷体" w:hAnsi="华文楷体" w:hint="eastAsia"/>
          <w:color w:val="000000" w:themeColor="text1"/>
        </w:rPr>
        <w:t>部门给学生</w:t>
      </w:r>
      <w:r w:rsidRPr="004A1251">
        <w:rPr>
          <w:rFonts w:ascii="华文楷体" w:eastAsia="华文楷体" w:hAnsi="华文楷体" w:hint="eastAsia"/>
          <w:color w:val="000000" w:themeColor="text1"/>
        </w:rPr>
        <w:t>提供</w:t>
      </w:r>
      <w:r w:rsidR="00657EF6" w:rsidRPr="004A1251">
        <w:rPr>
          <w:rFonts w:ascii="华文楷体" w:eastAsia="华文楷体" w:hAnsi="华文楷体" w:hint="eastAsia"/>
          <w:color w:val="000000" w:themeColor="text1"/>
        </w:rPr>
        <w:t>公平</w:t>
      </w:r>
      <w:r w:rsidRPr="004A1251">
        <w:rPr>
          <w:rFonts w:ascii="华文楷体" w:eastAsia="华文楷体" w:hAnsi="华文楷体" w:hint="eastAsia"/>
          <w:color w:val="000000" w:themeColor="text1"/>
        </w:rPr>
        <w:t xml:space="preserve">申请校内或则校外兼职机会。 </w:t>
      </w:r>
    </w:p>
    <w:p w:rsidR="00544ADA" w:rsidRPr="004A1251" w:rsidRDefault="00544ADA"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我们大学老师都有着行业经验，并且与行业保持紧密联系，可以让你从他们的知识，经验与领悟中受益。目前，我们大学大力度投资新的设备，给学生创造更好学习机会，被评为英国大学投入前10位 （2012，2013年英国大学指导）我们大学市中心校区现在已近进入建设第二阶段，将提供24，300平方米全新学习环境。</w:t>
      </w:r>
    </w:p>
    <w:p w:rsidR="00544ADA" w:rsidRPr="004A1251" w:rsidRDefault="003C6DB3"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大学</w:t>
      </w:r>
      <w:r w:rsidR="00544ADA" w:rsidRPr="004A1251">
        <w:rPr>
          <w:rFonts w:ascii="华文楷体" w:eastAsia="华文楷体" w:hAnsi="华文楷体" w:hint="eastAsia"/>
          <w:color w:val="000000" w:themeColor="text1"/>
        </w:rPr>
        <w:t>致力于为学生提供最优良的设施和最先进的实际工作经验，其课程具被的极强的实践性和创新性使毕业生就业率名列前茅，学校多项专业获得世界级领先水平。学校被40多所专业机构认可并且与全球千余家家喻户晓的公司合作，如著名的苹果、卡帝亚、卡西欧、索尼、劳斯莱斯等。由于伯明翰城市大学的高就业率，Sunday Times University Guide 在2012年的最新数据中排在了全英第29位。</w:t>
      </w:r>
    </w:p>
    <w:p w:rsidR="00F0523E" w:rsidRPr="004A1251" w:rsidRDefault="00F0523E" w:rsidP="00A34ADC">
      <w:pPr>
        <w:snapToGrid w:val="0"/>
        <w:spacing w:beforeLines="50" w:afterLines="50"/>
        <w:rPr>
          <w:rFonts w:ascii="华文楷体" w:eastAsia="华文楷体" w:hAnsi="华文楷体"/>
          <w:color w:val="000000" w:themeColor="text1"/>
        </w:rPr>
      </w:pPr>
    </w:p>
    <w:p w:rsidR="009D5B27" w:rsidRPr="004A1251" w:rsidRDefault="009D5B27"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C74853" w:rsidRPr="004A1251" w:rsidRDefault="00C74853" w:rsidP="00A34ADC">
      <w:pPr>
        <w:snapToGrid w:val="0"/>
        <w:spacing w:beforeLines="50" w:afterLines="50"/>
        <w:rPr>
          <w:rFonts w:ascii="华文楷体" w:eastAsia="华文楷体" w:hAnsi="华文楷体"/>
          <w:color w:val="000000" w:themeColor="text1"/>
        </w:rPr>
      </w:pPr>
    </w:p>
    <w:p w:rsidR="00D40686" w:rsidRPr="004A1251" w:rsidRDefault="00D40686" w:rsidP="00A34ADC">
      <w:pPr>
        <w:snapToGrid w:val="0"/>
        <w:spacing w:beforeLines="50" w:afterLines="50"/>
        <w:rPr>
          <w:rFonts w:ascii="华文楷体" w:eastAsia="华文楷体" w:hAnsi="华文楷体"/>
          <w:color w:val="000000" w:themeColor="text1"/>
        </w:rPr>
      </w:pPr>
    </w:p>
    <w:p w:rsidR="004A07F5" w:rsidRPr="004A1251" w:rsidRDefault="004A07F5" w:rsidP="00A34ADC">
      <w:pPr>
        <w:snapToGrid w:val="0"/>
        <w:spacing w:beforeLines="50" w:afterLines="50"/>
        <w:rPr>
          <w:rFonts w:ascii="华文楷体" w:eastAsia="华文楷体" w:hAnsi="华文楷体"/>
          <w:b/>
          <w:color w:val="000000" w:themeColor="text1"/>
        </w:rPr>
      </w:pPr>
    </w:p>
    <w:p w:rsidR="00544ADA" w:rsidRPr="004A1251" w:rsidRDefault="00544ADA" w:rsidP="00A34ADC">
      <w:pPr>
        <w:snapToGrid w:val="0"/>
        <w:spacing w:beforeLines="50" w:afterLines="50"/>
        <w:rPr>
          <w:rFonts w:ascii="华文楷体" w:eastAsia="华文楷体" w:hAnsi="华文楷体"/>
          <w:b/>
          <w:color w:val="000000" w:themeColor="text1"/>
          <w:u w:val="single"/>
        </w:rPr>
      </w:pPr>
      <w:r w:rsidRPr="004A1251">
        <w:rPr>
          <w:rFonts w:ascii="华文楷体" w:eastAsia="华文楷体" w:hAnsi="华文楷体" w:hint="eastAsia"/>
          <w:b/>
          <w:color w:val="000000" w:themeColor="text1"/>
          <w:highlight w:val="lightGray"/>
          <w:u w:val="single"/>
        </w:rPr>
        <w:t>伯明翰艺术学院(BIAD)</w:t>
      </w:r>
    </w:p>
    <w:p w:rsidR="00C56A37" w:rsidRPr="004A1251" w:rsidRDefault="00C56A37"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我们艺术学院是伦敦</w:t>
      </w:r>
      <w:r w:rsidR="00E640A5" w:rsidRPr="004A1251">
        <w:rPr>
          <w:rFonts w:ascii="华文楷体" w:eastAsia="华文楷体" w:hAnsi="华文楷体" w:hint="eastAsia"/>
          <w:color w:val="000000" w:themeColor="text1"/>
        </w:rPr>
        <w:t>地区</w:t>
      </w:r>
      <w:r w:rsidRPr="004A1251">
        <w:rPr>
          <w:rFonts w:ascii="华文楷体" w:eastAsia="华文楷体" w:hAnsi="华文楷体" w:hint="eastAsia"/>
          <w:color w:val="000000" w:themeColor="text1"/>
        </w:rPr>
        <w:t>以外最大的艺术学院，与全球知名企业有着友好紧密联系，</w:t>
      </w:r>
      <w:r w:rsidR="003069A9" w:rsidRPr="004A1251">
        <w:rPr>
          <w:rFonts w:ascii="华文楷体" w:eastAsia="华文楷体" w:hAnsi="华文楷体" w:hint="eastAsia"/>
          <w:color w:val="000000" w:themeColor="text1"/>
        </w:rPr>
        <w:t>如</w:t>
      </w:r>
      <w:r w:rsidRPr="004A1251">
        <w:rPr>
          <w:rFonts w:ascii="华文楷体" w:eastAsia="华文楷体" w:hAnsi="华文楷体" w:hint="eastAsia"/>
          <w:color w:val="000000" w:themeColor="text1"/>
        </w:rPr>
        <w:t>Cartier, Burberry, Harvey Nichols, Magnum Photos, Saatchi等</w:t>
      </w:r>
      <w:r w:rsidR="006B5262" w:rsidRPr="004A1251">
        <w:rPr>
          <w:rFonts w:ascii="华文楷体" w:eastAsia="华文楷体" w:hAnsi="华文楷体" w:hint="eastAsia"/>
          <w:color w:val="000000" w:themeColor="text1"/>
        </w:rPr>
        <w:t>知名品牌企业</w:t>
      </w:r>
      <w:r w:rsidRPr="004A1251">
        <w:rPr>
          <w:rFonts w:ascii="华文楷体" w:eastAsia="华文楷体" w:hAnsi="华文楷体" w:hint="eastAsia"/>
          <w:color w:val="000000" w:themeColor="text1"/>
        </w:rPr>
        <w:t>。</w:t>
      </w:r>
    </w:p>
    <w:p w:rsidR="00821259" w:rsidRPr="004A1251" w:rsidRDefault="00077E84"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该艺术学院</w:t>
      </w:r>
      <w:r w:rsidR="005341CD" w:rsidRPr="004A1251">
        <w:rPr>
          <w:rFonts w:ascii="华文楷体" w:eastAsia="华文楷体" w:hAnsi="华文楷体" w:hint="eastAsia"/>
          <w:color w:val="000000" w:themeColor="text1"/>
        </w:rPr>
        <w:t>下属</w:t>
      </w:r>
      <w:r w:rsidRPr="004A1251">
        <w:rPr>
          <w:rFonts w:ascii="华文楷体" w:eastAsia="华文楷体" w:hAnsi="华文楷体" w:hint="eastAsia"/>
          <w:color w:val="000000" w:themeColor="text1"/>
        </w:rPr>
        <w:t>的</w:t>
      </w:r>
      <w:r w:rsidRPr="004A1251">
        <w:rPr>
          <w:rFonts w:ascii="华文楷体" w:eastAsia="华文楷体" w:hAnsi="华文楷体" w:hint="eastAsia"/>
          <w:b/>
          <w:color w:val="000000" w:themeColor="text1"/>
        </w:rPr>
        <w:t>服装、纺织与3</w:t>
      </w:r>
      <w:r w:rsidR="005341CD" w:rsidRPr="004A1251">
        <w:rPr>
          <w:rFonts w:ascii="华文楷体" w:eastAsia="华文楷体" w:hAnsi="华文楷体" w:hint="eastAsia"/>
          <w:b/>
          <w:color w:val="000000" w:themeColor="text1"/>
        </w:rPr>
        <w:t>维设计学院</w:t>
      </w:r>
      <w:r w:rsidR="005341CD" w:rsidRPr="004A1251">
        <w:rPr>
          <w:rFonts w:ascii="华文楷体" w:eastAsia="华文楷体" w:hAnsi="华文楷体" w:hint="eastAsia"/>
          <w:color w:val="000000" w:themeColor="text1"/>
        </w:rPr>
        <w:t>是全球知</w:t>
      </w:r>
      <w:r w:rsidR="005C4ADE" w:rsidRPr="004A1251">
        <w:rPr>
          <w:rFonts w:ascii="华文楷体" w:eastAsia="华文楷体" w:hAnsi="华文楷体" w:hint="eastAsia"/>
          <w:color w:val="000000" w:themeColor="text1"/>
        </w:rPr>
        <w:t>名设计师来源地之一。</w:t>
      </w:r>
      <w:r w:rsidR="005341CD" w:rsidRPr="004A1251">
        <w:rPr>
          <w:rFonts w:ascii="华文楷体" w:eastAsia="华文楷体" w:hAnsi="华文楷体" w:hint="eastAsia"/>
          <w:color w:val="000000" w:themeColor="text1"/>
        </w:rPr>
        <w:t>同时，该学院下属</w:t>
      </w:r>
      <w:r w:rsidR="005341CD" w:rsidRPr="004A1251">
        <w:rPr>
          <w:rFonts w:ascii="华文楷体" w:eastAsia="华文楷体" w:hAnsi="华文楷体" w:hint="eastAsia"/>
          <w:b/>
          <w:color w:val="000000" w:themeColor="text1"/>
        </w:rPr>
        <w:t>视觉传达学院</w:t>
      </w:r>
      <w:r w:rsidR="00E70CD5" w:rsidRPr="004A1251">
        <w:rPr>
          <w:rFonts w:ascii="华文楷体" w:eastAsia="华文楷体" w:hAnsi="华文楷体" w:hint="eastAsia"/>
          <w:color w:val="000000" w:themeColor="text1"/>
        </w:rPr>
        <w:t>被视为全球带领者</w:t>
      </w:r>
      <w:r w:rsidR="005341CD" w:rsidRPr="004A1251">
        <w:rPr>
          <w:rFonts w:ascii="华文楷体" w:eastAsia="华文楷体" w:hAnsi="华文楷体" w:hint="eastAsia"/>
          <w:color w:val="000000" w:themeColor="text1"/>
        </w:rPr>
        <w:t>。</w:t>
      </w:r>
      <w:r w:rsidR="00D50DAB" w:rsidRPr="004A1251">
        <w:rPr>
          <w:rFonts w:ascii="华文楷体" w:eastAsia="华文楷体" w:hAnsi="华文楷体" w:hint="eastAsia"/>
          <w:color w:val="000000" w:themeColor="text1"/>
        </w:rPr>
        <w:t>学院</w:t>
      </w:r>
      <w:r w:rsidR="00FF55E1" w:rsidRPr="004A1251">
        <w:rPr>
          <w:rFonts w:ascii="华文楷体" w:eastAsia="华文楷体" w:hAnsi="华文楷体" w:hint="eastAsia"/>
          <w:color w:val="000000" w:themeColor="text1"/>
        </w:rPr>
        <w:t>以拥有</w:t>
      </w:r>
      <w:r w:rsidR="00E51434" w:rsidRPr="004A1251">
        <w:rPr>
          <w:rFonts w:ascii="华文楷体" w:eastAsia="华文楷体" w:hAnsi="华文楷体" w:hint="eastAsia"/>
          <w:color w:val="000000" w:themeColor="text1"/>
        </w:rPr>
        <w:t>最为</w:t>
      </w:r>
      <w:r w:rsidR="00BC1B44" w:rsidRPr="004A1251">
        <w:rPr>
          <w:rFonts w:ascii="华文楷体" w:eastAsia="华文楷体" w:hAnsi="华文楷体" w:hint="eastAsia"/>
          <w:color w:val="000000" w:themeColor="text1"/>
        </w:rPr>
        <w:t>先进</w:t>
      </w:r>
      <w:r w:rsidR="00D50DAB" w:rsidRPr="004A1251">
        <w:rPr>
          <w:rFonts w:ascii="华文楷体" w:eastAsia="华文楷体" w:hAnsi="华文楷体" w:hint="eastAsia"/>
          <w:color w:val="000000" w:themeColor="text1"/>
        </w:rPr>
        <w:t>设备感到自豪，</w:t>
      </w:r>
      <w:r w:rsidR="00881B52" w:rsidRPr="004A1251">
        <w:rPr>
          <w:rFonts w:ascii="华文楷体" w:eastAsia="华文楷体" w:hAnsi="华文楷体" w:hint="eastAsia"/>
          <w:color w:val="000000" w:themeColor="text1"/>
        </w:rPr>
        <w:t>很多</w:t>
      </w:r>
      <w:r w:rsidR="00F512D2" w:rsidRPr="004A1251">
        <w:rPr>
          <w:rFonts w:ascii="华文楷体" w:eastAsia="华文楷体" w:hAnsi="华文楷体" w:hint="eastAsia"/>
          <w:color w:val="000000" w:themeColor="text1"/>
        </w:rPr>
        <w:t>企业</w:t>
      </w:r>
      <w:r w:rsidR="00881B52" w:rsidRPr="004A1251">
        <w:rPr>
          <w:rFonts w:ascii="华文楷体" w:eastAsia="华文楷体" w:hAnsi="华文楷体" w:hint="eastAsia"/>
          <w:color w:val="000000" w:themeColor="text1"/>
        </w:rPr>
        <w:t>有时候也来</w:t>
      </w:r>
      <w:r w:rsidR="00732391" w:rsidRPr="004A1251">
        <w:rPr>
          <w:rFonts w:ascii="华文楷体" w:eastAsia="华文楷体" w:hAnsi="华文楷体" w:hint="eastAsia"/>
          <w:color w:val="000000" w:themeColor="text1"/>
        </w:rPr>
        <w:t>学</w:t>
      </w:r>
      <w:r w:rsidR="00881B52" w:rsidRPr="004A1251">
        <w:rPr>
          <w:rFonts w:ascii="华文楷体" w:eastAsia="华文楷体" w:hAnsi="华文楷体" w:hint="eastAsia"/>
          <w:color w:val="000000" w:themeColor="text1"/>
        </w:rPr>
        <w:t>院借</w:t>
      </w:r>
      <w:r w:rsidR="00483703" w:rsidRPr="004A1251">
        <w:rPr>
          <w:rFonts w:ascii="华文楷体" w:eastAsia="华文楷体" w:hAnsi="华文楷体" w:hint="eastAsia"/>
          <w:color w:val="000000" w:themeColor="text1"/>
        </w:rPr>
        <w:t>用设备。</w:t>
      </w:r>
    </w:p>
    <w:p w:rsidR="00344D66" w:rsidRPr="004A1251" w:rsidRDefault="00821259"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该学院下属</w:t>
      </w:r>
      <w:r w:rsidRPr="004A1251">
        <w:rPr>
          <w:rFonts w:ascii="华文楷体" w:eastAsia="华文楷体" w:hAnsi="华文楷体" w:hint="eastAsia"/>
          <w:b/>
          <w:color w:val="000000" w:themeColor="text1"/>
        </w:rPr>
        <w:t>珠宝学院</w:t>
      </w:r>
      <w:r w:rsidRPr="004A1251">
        <w:rPr>
          <w:rFonts w:ascii="华文楷体" w:eastAsia="华文楷体" w:hAnsi="华文楷体" w:hint="eastAsia"/>
          <w:color w:val="000000" w:themeColor="text1"/>
        </w:rPr>
        <w:t>坐落在伯明翰</w:t>
      </w:r>
      <w:r w:rsidR="00D648FE" w:rsidRPr="004A1251">
        <w:rPr>
          <w:rFonts w:ascii="华文楷体" w:eastAsia="华文楷体" w:hAnsi="华文楷体" w:hint="eastAsia"/>
          <w:color w:val="000000" w:themeColor="text1"/>
        </w:rPr>
        <w:t>城市</w:t>
      </w:r>
      <w:r w:rsidRPr="004A1251">
        <w:rPr>
          <w:rFonts w:ascii="华文楷体" w:eastAsia="华文楷体" w:hAnsi="华文楷体" w:hint="eastAsia"/>
          <w:color w:val="000000" w:themeColor="text1"/>
        </w:rPr>
        <w:t>珠宝区域，</w:t>
      </w:r>
      <w:r w:rsidR="004A54EB" w:rsidRPr="004A1251">
        <w:rPr>
          <w:rFonts w:ascii="华文楷体" w:eastAsia="华文楷体" w:hAnsi="华文楷体" w:hint="eastAsia"/>
          <w:color w:val="000000" w:themeColor="text1"/>
        </w:rPr>
        <w:t>属于英格兰珠宝起源地，</w:t>
      </w:r>
      <w:r w:rsidR="00730A59" w:rsidRPr="004A1251">
        <w:rPr>
          <w:rFonts w:ascii="华文楷体" w:eastAsia="华文楷体" w:hAnsi="华文楷体" w:hint="eastAsia"/>
          <w:color w:val="000000" w:themeColor="text1"/>
        </w:rPr>
        <w:t>该学院成立于1890年，是欧洲最大珠宝学院</w:t>
      </w:r>
      <w:r w:rsidR="004149CD" w:rsidRPr="004A1251">
        <w:rPr>
          <w:rFonts w:ascii="华文楷体" w:eastAsia="华文楷体" w:hAnsi="华文楷体" w:hint="eastAsia"/>
          <w:color w:val="000000" w:themeColor="text1"/>
        </w:rPr>
        <w:t>。学院保留了传统的设备，也引进了当代最先进设备。</w:t>
      </w:r>
      <w:r w:rsidR="00E12098" w:rsidRPr="004A1251">
        <w:rPr>
          <w:rFonts w:ascii="华文楷体" w:eastAsia="华文楷体" w:hAnsi="华文楷体" w:hint="eastAsia"/>
          <w:color w:val="000000" w:themeColor="text1"/>
        </w:rPr>
        <w:t>同时，学院拥有</w:t>
      </w:r>
      <w:r w:rsidR="00553661" w:rsidRPr="004A1251">
        <w:rPr>
          <w:rFonts w:ascii="华文楷体" w:eastAsia="华文楷体" w:hAnsi="华文楷体" w:hint="eastAsia"/>
          <w:color w:val="000000" w:themeColor="text1"/>
        </w:rPr>
        <w:t>出名的展览馆以及学生学习工作室。</w:t>
      </w:r>
    </w:p>
    <w:p w:rsidR="00821259" w:rsidRPr="004A1251" w:rsidRDefault="00344D66"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该学院下属</w:t>
      </w:r>
      <w:r w:rsidRPr="004A1251">
        <w:rPr>
          <w:rFonts w:ascii="华文楷体" w:eastAsia="华文楷体" w:hAnsi="华文楷体" w:hint="eastAsia"/>
          <w:b/>
          <w:color w:val="000000" w:themeColor="text1"/>
        </w:rPr>
        <w:t>美术学院</w:t>
      </w:r>
      <w:r w:rsidRPr="004A1251">
        <w:rPr>
          <w:rFonts w:ascii="华文楷体" w:eastAsia="华文楷体" w:hAnsi="华文楷体" w:hint="eastAsia"/>
          <w:color w:val="000000" w:themeColor="text1"/>
        </w:rPr>
        <w:t>坐落在</w:t>
      </w:r>
      <w:r w:rsidR="00CF24B8" w:rsidRPr="004A1251">
        <w:rPr>
          <w:rFonts w:ascii="华文楷体" w:eastAsia="华文楷体" w:hAnsi="华文楷体" w:hint="eastAsia"/>
          <w:color w:val="000000" w:themeColor="text1"/>
        </w:rPr>
        <w:t>伯明翰市中心一栋</w:t>
      </w:r>
      <w:r w:rsidR="00124A59" w:rsidRPr="004A1251">
        <w:rPr>
          <w:rFonts w:ascii="华文楷体" w:eastAsia="华文楷体" w:hAnsi="华文楷体" w:hint="eastAsia"/>
          <w:color w:val="000000" w:themeColor="text1"/>
        </w:rPr>
        <w:t>历史建筑楼里，</w:t>
      </w:r>
      <w:r w:rsidR="002B69B2" w:rsidRPr="004A1251">
        <w:rPr>
          <w:rFonts w:ascii="华文楷体" w:eastAsia="华文楷体" w:hAnsi="华文楷体" w:hint="eastAsia"/>
          <w:color w:val="000000" w:themeColor="text1"/>
        </w:rPr>
        <w:t>该教学楼给学生提供多样化工作室，</w:t>
      </w:r>
      <w:r w:rsidR="00A75D36" w:rsidRPr="004A1251">
        <w:rPr>
          <w:rFonts w:ascii="华文楷体" w:eastAsia="华文楷体" w:hAnsi="华文楷体" w:hint="eastAsia"/>
          <w:color w:val="000000" w:themeColor="text1"/>
        </w:rPr>
        <w:t>包括</w:t>
      </w:r>
      <w:r w:rsidR="006836DA" w:rsidRPr="004A1251">
        <w:rPr>
          <w:rFonts w:ascii="华文楷体" w:eastAsia="华文楷体" w:hAnsi="华文楷体" w:hint="eastAsia"/>
          <w:color w:val="000000" w:themeColor="text1"/>
        </w:rPr>
        <w:t>木头、金属、塑料、纤维玻璃、</w:t>
      </w:r>
      <w:r w:rsidR="002B69B2" w:rsidRPr="004A1251">
        <w:rPr>
          <w:rFonts w:ascii="华文楷体" w:eastAsia="华文楷体" w:hAnsi="华文楷体" w:hint="eastAsia"/>
          <w:color w:val="000000" w:themeColor="text1"/>
        </w:rPr>
        <w:t>陶瓷、数字媒体、</w:t>
      </w:r>
      <w:r w:rsidR="00587E49" w:rsidRPr="004A1251">
        <w:rPr>
          <w:rFonts w:ascii="华文楷体" w:eastAsia="华文楷体" w:hAnsi="华文楷体" w:hint="eastAsia"/>
          <w:color w:val="000000" w:themeColor="text1"/>
        </w:rPr>
        <w:t>摄影与打印</w:t>
      </w:r>
      <w:r w:rsidR="00A75D36" w:rsidRPr="004A1251">
        <w:rPr>
          <w:rFonts w:ascii="华文楷体" w:eastAsia="华文楷体" w:hAnsi="华文楷体" w:hint="eastAsia"/>
          <w:color w:val="000000" w:themeColor="text1"/>
        </w:rPr>
        <w:t>等专设工作室</w:t>
      </w:r>
      <w:r w:rsidR="00587E49" w:rsidRPr="004A1251">
        <w:rPr>
          <w:rFonts w:ascii="华文楷体" w:eastAsia="华文楷体" w:hAnsi="华文楷体" w:hint="eastAsia"/>
          <w:color w:val="000000" w:themeColor="text1"/>
        </w:rPr>
        <w:t>，</w:t>
      </w:r>
      <w:r w:rsidR="006836DA" w:rsidRPr="004A1251">
        <w:rPr>
          <w:rFonts w:ascii="华文楷体" w:eastAsia="华文楷体" w:hAnsi="华文楷体" w:hint="eastAsia"/>
          <w:color w:val="000000" w:themeColor="text1"/>
        </w:rPr>
        <w:t>学院还拥有自己</w:t>
      </w:r>
      <w:r w:rsidR="00587E49" w:rsidRPr="004A1251">
        <w:rPr>
          <w:rFonts w:ascii="华文楷体" w:eastAsia="华文楷体" w:hAnsi="华文楷体" w:hint="eastAsia"/>
          <w:color w:val="000000" w:themeColor="text1"/>
        </w:rPr>
        <w:t>展览室以及美术学图书馆。</w:t>
      </w:r>
    </w:p>
    <w:p w:rsidR="0052435D" w:rsidRPr="004A1251" w:rsidRDefault="0052435D"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该学院下属</w:t>
      </w:r>
      <w:r w:rsidRPr="004A1251">
        <w:rPr>
          <w:rFonts w:ascii="华文楷体" w:eastAsia="华文楷体" w:hAnsi="华文楷体" w:hint="eastAsia"/>
          <w:b/>
          <w:color w:val="000000" w:themeColor="text1"/>
        </w:rPr>
        <w:t>建筑学院</w:t>
      </w:r>
      <w:r w:rsidR="00D17803" w:rsidRPr="004A1251">
        <w:rPr>
          <w:rFonts w:ascii="华文楷体" w:eastAsia="华文楷体" w:hAnsi="华文楷体" w:hint="eastAsia"/>
          <w:color w:val="000000" w:themeColor="text1"/>
        </w:rPr>
        <w:t>获有英国皇家建筑师研究所（RIBA）学分承认；</w:t>
      </w:r>
      <w:r w:rsidR="00003B6F" w:rsidRPr="004A1251">
        <w:rPr>
          <w:rFonts w:ascii="华文楷体" w:eastAsia="华文楷体" w:hAnsi="华文楷体" w:hint="eastAsia"/>
          <w:color w:val="000000" w:themeColor="text1"/>
        </w:rPr>
        <w:t>并且与行业拥有精密联系，比如伯明翰市政厅，给学生提供一个影响当代建筑的机会。</w:t>
      </w:r>
    </w:p>
    <w:p w:rsidR="00544ADA" w:rsidRPr="004A1251" w:rsidRDefault="00544ADA" w:rsidP="00A34ADC">
      <w:pPr>
        <w:snapToGrid w:val="0"/>
        <w:spacing w:beforeLines="50" w:afterLines="50"/>
        <w:rPr>
          <w:rFonts w:ascii="华文楷体" w:eastAsia="华文楷体" w:hAnsi="华文楷体"/>
          <w:color w:val="000000" w:themeColor="text1"/>
        </w:rPr>
      </w:pPr>
    </w:p>
    <w:p w:rsidR="00544ADA" w:rsidRPr="004A1251" w:rsidRDefault="00544ADA" w:rsidP="00A34ADC">
      <w:pPr>
        <w:snapToGrid w:val="0"/>
        <w:spacing w:beforeLines="50" w:afterLines="50"/>
        <w:rPr>
          <w:rFonts w:ascii="华文楷体" w:eastAsia="华文楷体" w:hAnsi="华文楷体"/>
          <w:b/>
          <w:color w:val="000000" w:themeColor="text1"/>
          <w:u w:val="single"/>
        </w:rPr>
      </w:pPr>
      <w:r w:rsidRPr="004A1251">
        <w:rPr>
          <w:rFonts w:ascii="华文楷体" w:eastAsia="华文楷体" w:hAnsi="华文楷体" w:hint="eastAsia"/>
          <w:b/>
          <w:color w:val="000000" w:themeColor="text1"/>
          <w:highlight w:val="lightGray"/>
          <w:u w:val="single"/>
        </w:rPr>
        <w:t>伯明翰商学院</w:t>
      </w:r>
      <w:r w:rsidR="004F6E38" w:rsidRPr="004A1251">
        <w:rPr>
          <w:rFonts w:ascii="华文楷体" w:eastAsia="华文楷体" w:hAnsi="华文楷体" w:hint="eastAsia"/>
          <w:b/>
          <w:color w:val="000000" w:themeColor="text1"/>
          <w:highlight w:val="lightGray"/>
          <w:u w:val="single"/>
        </w:rPr>
        <w:t xml:space="preserve"> (Business School</w:t>
      </w:r>
      <w:r w:rsidR="004F6E38" w:rsidRPr="004A1251">
        <w:rPr>
          <w:rFonts w:ascii="华文楷体" w:eastAsia="华文楷体" w:hAnsi="华文楷体" w:hint="eastAsia"/>
          <w:b/>
          <w:color w:val="000000" w:themeColor="text1"/>
          <w:u w:val="single"/>
        </w:rPr>
        <w:t>)</w:t>
      </w:r>
    </w:p>
    <w:p w:rsidR="00544ADA" w:rsidRPr="004A1251" w:rsidRDefault="00544ADA"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商科是伯明翰城市大学的优势专业之一。商学院的特点可以概括为：规模大、课程广、资质高、就业好。</w:t>
      </w:r>
    </w:p>
    <w:p w:rsidR="00544ADA" w:rsidRPr="004A1251" w:rsidRDefault="00544ADA" w:rsidP="00A34ADC">
      <w:pPr>
        <w:numPr>
          <w:ilvl w:val="0"/>
          <w:numId w:val="3"/>
        </w:numPr>
        <w:snapToGrid w:val="0"/>
        <w:spacing w:beforeLines="50" w:afterLines="50"/>
        <w:ind w:left="0" w:firstLine="0"/>
        <w:rPr>
          <w:rFonts w:ascii="华文楷体" w:eastAsia="华文楷体" w:hAnsi="华文楷体"/>
          <w:color w:val="000000" w:themeColor="text1"/>
          <w:sz w:val="22"/>
          <w:szCs w:val="22"/>
        </w:rPr>
      </w:pPr>
      <w:r w:rsidRPr="004A1251">
        <w:rPr>
          <w:rFonts w:ascii="华文楷体" w:eastAsia="华文楷体" w:hAnsi="华文楷体" w:hint="eastAsia"/>
          <w:color w:val="000000" w:themeColor="text1"/>
          <w:sz w:val="22"/>
          <w:szCs w:val="22"/>
        </w:rPr>
        <w:t>规模大 - 大学的商学院是英国规模最大的商学院之一，全院共有近4,500名全日制及业余制学生。</w:t>
      </w:r>
    </w:p>
    <w:p w:rsidR="00544ADA" w:rsidRPr="004A1251" w:rsidRDefault="00544ADA" w:rsidP="00A34ADC">
      <w:pPr>
        <w:numPr>
          <w:ilvl w:val="0"/>
          <w:numId w:val="3"/>
        </w:numPr>
        <w:snapToGrid w:val="0"/>
        <w:spacing w:beforeLines="50" w:afterLines="50"/>
        <w:ind w:left="0" w:firstLine="0"/>
        <w:rPr>
          <w:rFonts w:ascii="华文楷体" w:eastAsia="华文楷体" w:hAnsi="华文楷体"/>
          <w:color w:val="000000" w:themeColor="text1"/>
          <w:sz w:val="22"/>
          <w:szCs w:val="22"/>
        </w:rPr>
      </w:pPr>
      <w:r w:rsidRPr="004A1251">
        <w:rPr>
          <w:rFonts w:ascii="华文楷体" w:eastAsia="华文楷体" w:hAnsi="华文楷体" w:hint="eastAsia"/>
          <w:color w:val="000000" w:themeColor="text1"/>
          <w:sz w:val="22"/>
          <w:szCs w:val="22"/>
        </w:rPr>
        <w:t>课程广 - 商学院课程设置广泛，几乎涵盖商科类全部课程，如：会计学、经济学、</w:t>
      </w:r>
      <w:hyperlink r:id="rId7" w:history="1">
        <w:r w:rsidRPr="004A1251">
          <w:rPr>
            <w:rFonts w:ascii="华文楷体" w:eastAsia="华文楷体" w:hAnsi="华文楷体" w:hint="eastAsia"/>
            <w:color w:val="000000" w:themeColor="text1"/>
            <w:sz w:val="22"/>
            <w:szCs w:val="22"/>
          </w:rPr>
          <w:t>金融学</w:t>
        </w:r>
      </w:hyperlink>
      <w:r w:rsidRPr="004A1251">
        <w:rPr>
          <w:rFonts w:ascii="华文楷体" w:eastAsia="华文楷体" w:hAnsi="华文楷体" w:hint="eastAsia"/>
          <w:color w:val="000000" w:themeColor="text1"/>
          <w:sz w:val="22"/>
          <w:szCs w:val="22"/>
        </w:rPr>
        <w:t>、管理学、市场营销、人力资源管理和公共关系学等。</w:t>
      </w:r>
    </w:p>
    <w:p w:rsidR="00544ADA" w:rsidRPr="004A1251" w:rsidRDefault="00544ADA" w:rsidP="00A34ADC">
      <w:pPr>
        <w:numPr>
          <w:ilvl w:val="0"/>
          <w:numId w:val="3"/>
        </w:numPr>
        <w:snapToGrid w:val="0"/>
        <w:spacing w:beforeLines="50" w:afterLines="50"/>
        <w:ind w:left="0" w:firstLine="0"/>
        <w:rPr>
          <w:rFonts w:ascii="华文楷体" w:eastAsia="华文楷体" w:hAnsi="华文楷体"/>
          <w:color w:val="000000" w:themeColor="text1"/>
          <w:sz w:val="22"/>
          <w:szCs w:val="22"/>
        </w:rPr>
      </w:pPr>
      <w:r w:rsidRPr="004A1251">
        <w:rPr>
          <w:rFonts w:ascii="华文楷体" w:eastAsia="华文楷体" w:hAnsi="华文楷体" w:hint="eastAsia"/>
          <w:color w:val="000000" w:themeColor="text1"/>
          <w:sz w:val="22"/>
          <w:szCs w:val="22"/>
        </w:rPr>
        <w:t>资质高 -大学的很多商科课程还提供可获得英国和国际认证的职业资格证书课程。例如：‘特许会计师协会资格证书（ACCA）’，‘特许市场营销协会资格证书（CIM）’，‘特许银行家协会资格证书（CIB）’等。</w:t>
      </w:r>
    </w:p>
    <w:p w:rsidR="00544ADA" w:rsidRPr="004A1251" w:rsidRDefault="00544ADA" w:rsidP="00A34ADC">
      <w:pPr>
        <w:snapToGrid w:val="0"/>
        <w:spacing w:beforeLines="50" w:afterLines="50"/>
        <w:rPr>
          <w:rFonts w:ascii="华文楷体" w:eastAsia="华文楷体" w:hAnsi="华文楷体"/>
          <w:color w:val="000000" w:themeColor="text1"/>
        </w:rPr>
      </w:pPr>
    </w:p>
    <w:p w:rsidR="003F0FB7" w:rsidRPr="004A1251" w:rsidRDefault="009A3F3E" w:rsidP="00A34ADC">
      <w:pPr>
        <w:snapToGrid w:val="0"/>
        <w:spacing w:beforeLines="50" w:afterLines="50"/>
        <w:rPr>
          <w:rFonts w:ascii="华文楷体" w:eastAsia="华文楷体" w:hAnsi="华文楷体"/>
          <w:b/>
          <w:color w:val="000000" w:themeColor="text1"/>
          <w:u w:val="single"/>
        </w:rPr>
      </w:pPr>
      <w:r w:rsidRPr="004A1251">
        <w:rPr>
          <w:rFonts w:ascii="华文楷体" w:eastAsia="华文楷体" w:hAnsi="华文楷体" w:hint="eastAsia"/>
          <w:b/>
          <w:color w:val="000000" w:themeColor="text1"/>
          <w:highlight w:val="lightGray"/>
          <w:u w:val="single"/>
        </w:rPr>
        <w:t>技术、工程和环境学院（TEE）</w:t>
      </w:r>
    </w:p>
    <w:p w:rsidR="009A3F3E" w:rsidRPr="004A1251" w:rsidRDefault="00F56BD0"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作为苹果与微软</w:t>
      </w:r>
      <w:r w:rsidR="00AD5BED" w:rsidRPr="004A1251">
        <w:rPr>
          <w:rFonts w:ascii="华文楷体" w:eastAsia="华文楷体" w:hAnsi="华文楷体" w:hint="eastAsia"/>
          <w:color w:val="000000" w:themeColor="text1"/>
        </w:rPr>
        <w:t>紧密</w:t>
      </w:r>
      <w:r w:rsidRPr="004A1251">
        <w:rPr>
          <w:rFonts w:ascii="华文楷体" w:eastAsia="华文楷体" w:hAnsi="华文楷体" w:hint="eastAsia"/>
          <w:color w:val="000000" w:themeColor="text1"/>
        </w:rPr>
        <w:t>合作伙伴，伯明翰城市大学也是Cisco国际培训中心之一，因大学高质量教学，深受其认可。</w:t>
      </w:r>
    </w:p>
    <w:p w:rsidR="00704EC9" w:rsidRPr="004A1251" w:rsidRDefault="00CB0744"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‘卫报’2014年大学排名表中，学院计算机课程提升41</w:t>
      </w:r>
      <w:r w:rsidR="00381F08" w:rsidRPr="004A1251">
        <w:rPr>
          <w:rFonts w:ascii="华文楷体" w:eastAsia="华文楷体" w:hAnsi="华文楷体" w:hint="eastAsia"/>
          <w:color w:val="000000" w:themeColor="text1"/>
        </w:rPr>
        <w:t>名；同时，大部分计算机课程受</w:t>
      </w:r>
      <w:r w:rsidRPr="004A1251">
        <w:rPr>
          <w:rFonts w:ascii="华文楷体" w:eastAsia="华文楷体" w:hAnsi="华文楷体" w:hint="eastAsia"/>
          <w:color w:val="000000" w:themeColor="text1"/>
        </w:rPr>
        <w:t>到英国计算机协会认可</w:t>
      </w:r>
      <w:r w:rsidR="005F725D" w:rsidRPr="004A1251">
        <w:rPr>
          <w:rFonts w:ascii="华文楷体" w:eastAsia="华文楷体" w:hAnsi="华文楷体" w:hint="eastAsia"/>
          <w:color w:val="000000" w:themeColor="text1"/>
        </w:rPr>
        <w:t>。</w:t>
      </w:r>
      <w:r w:rsidR="00787490" w:rsidRPr="004A1251">
        <w:rPr>
          <w:rFonts w:ascii="华文楷体" w:eastAsia="华文楷体" w:hAnsi="华文楷体" w:hint="eastAsia"/>
          <w:color w:val="000000" w:themeColor="text1"/>
        </w:rPr>
        <w:t>学院所有工程相关课程都得到</w:t>
      </w:r>
      <w:r w:rsidR="006C6F98" w:rsidRPr="004A1251">
        <w:rPr>
          <w:rFonts w:ascii="华文楷体" w:eastAsia="华文楷体" w:hAnsi="华文楷体" w:hint="eastAsia"/>
          <w:color w:val="000000" w:themeColor="text1"/>
        </w:rPr>
        <w:t>英国工程技术协会</w:t>
      </w:r>
      <w:r w:rsidR="00C81A1E" w:rsidRPr="004A1251">
        <w:rPr>
          <w:rFonts w:ascii="华文楷体" w:eastAsia="华文楷体" w:hAnsi="华文楷体" w:hint="eastAsia"/>
          <w:color w:val="000000" w:themeColor="text1"/>
        </w:rPr>
        <w:t>与英国机械工程师机构</w:t>
      </w:r>
      <w:r w:rsidR="006C6F98" w:rsidRPr="004A1251">
        <w:rPr>
          <w:rFonts w:ascii="华文楷体" w:eastAsia="华文楷体" w:hAnsi="华文楷体" w:hint="eastAsia"/>
          <w:color w:val="000000" w:themeColor="text1"/>
        </w:rPr>
        <w:t>认证</w:t>
      </w:r>
      <w:r w:rsidR="00894A25" w:rsidRPr="004A1251">
        <w:rPr>
          <w:rFonts w:ascii="华文楷体" w:eastAsia="华文楷体" w:hAnsi="华文楷体" w:hint="eastAsia"/>
          <w:color w:val="000000" w:themeColor="text1"/>
        </w:rPr>
        <w:t>，该协会属于全世界最大工程相关协会；学院建筑相关课程也获得英国四大房地产和建筑业认可。</w:t>
      </w:r>
    </w:p>
    <w:p w:rsidR="004315EF" w:rsidRPr="004A1251" w:rsidRDefault="004315EF"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学院高水平教学已获得国际认可</w:t>
      </w:r>
      <w:r w:rsidR="00075D50" w:rsidRPr="004A1251">
        <w:rPr>
          <w:rFonts w:ascii="华文楷体" w:eastAsia="华文楷体" w:hAnsi="华文楷体" w:hint="eastAsia"/>
          <w:color w:val="000000" w:themeColor="text1"/>
        </w:rPr>
        <w:t>——</w:t>
      </w:r>
      <w:r w:rsidR="00634EA5" w:rsidRPr="004A1251">
        <w:rPr>
          <w:rFonts w:ascii="华文楷体" w:eastAsia="华文楷体" w:hAnsi="华文楷体" w:hint="eastAsia"/>
          <w:color w:val="000000" w:themeColor="text1"/>
        </w:rPr>
        <w:t>大学</w:t>
      </w:r>
      <w:r w:rsidR="00A86349" w:rsidRPr="004A1251">
        <w:rPr>
          <w:rFonts w:ascii="华文楷体" w:eastAsia="华文楷体" w:hAnsi="华文楷体" w:hint="eastAsia"/>
          <w:color w:val="000000" w:themeColor="text1"/>
        </w:rPr>
        <w:t>房地产讲师与研究员</w:t>
      </w:r>
      <w:r w:rsidR="003116D6" w:rsidRPr="004A1251">
        <w:rPr>
          <w:rFonts w:ascii="华文楷体" w:eastAsia="华文楷体" w:hAnsi="华文楷体" w:hint="eastAsia"/>
          <w:color w:val="000000" w:themeColor="text1"/>
        </w:rPr>
        <w:t>Matthew Smith</w:t>
      </w:r>
      <w:r w:rsidR="00A86349" w:rsidRPr="004A1251">
        <w:rPr>
          <w:rFonts w:ascii="华文楷体" w:eastAsia="华文楷体" w:hAnsi="华文楷体" w:hint="eastAsia"/>
          <w:color w:val="000000" w:themeColor="text1"/>
        </w:rPr>
        <w:t>获得2012年高等教育‘年度最佳创新奖’。</w:t>
      </w:r>
    </w:p>
    <w:p w:rsidR="00704EC9" w:rsidRPr="004A1251" w:rsidRDefault="00704EC9" w:rsidP="00A34ADC">
      <w:pPr>
        <w:snapToGrid w:val="0"/>
        <w:spacing w:beforeLines="50" w:afterLines="50"/>
        <w:rPr>
          <w:rFonts w:ascii="华文楷体" w:eastAsia="华文楷体" w:hAnsi="华文楷体"/>
          <w:color w:val="000000" w:themeColor="text1"/>
        </w:rPr>
      </w:pPr>
    </w:p>
    <w:p w:rsidR="00033CB3" w:rsidRPr="004A1251" w:rsidRDefault="00033CB3" w:rsidP="00A34ADC">
      <w:pPr>
        <w:snapToGrid w:val="0"/>
        <w:spacing w:beforeLines="50" w:afterLines="50"/>
        <w:rPr>
          <w:rFonts w:ascii="华文楷体" w:eastAsia="华文楷体" w:hAnsi="华文楷体"/>
          <w:b/>
          <w:color w:val="000000" w:themeColor="text1"/>
          <w:u w:val="single"/>
        </w:rPr>
      </w:pPr>
      <w:r w:rsidRPr="004A1251">
        <w:rPr>
          <w:rFonts w:ascii="华文楷体" w:eastAsia="华文楷体" w:hAnsi="华文楷体" w:hint="eastAsia"/>
          <w:b/>
          <w:color w:val="000000" w:themeColor="text1"/>
          <w:highlight w:val="lightGray"/>
          <w:u w:val="single"/>
        </w:rPr>
        <w:t>表演,传媒和英语学院 </w:t>
      </w:r>
      <w:r w:rsidR="00C74853" w:rsidRPr="004A1251">
        <w:rPr>
          <w:rFonts w:ascii="华文楷体" w:eastAsia="华文楷体" w:hAnsi="华文楷体"/>
          <w:b/>
          <w:color w:val="000000" w:themeColor="text1"/>
          <w:highlight w:val="lightGray"/>
          <w:u w:val="single"/>
        </w:rPr>
        <w:t>(PME)</w:t>
      </w:r>
    </w:p>
    <w:p w:rsidR="00ED6B4D" w:rsidRPr="004A1251" w:rsidRDefault="00FA1A8A"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学院戏剧表演</w:t>
      </w:r>
      <w:r w:rsidR="00E50F6C" w:rsidRPr="004A1251">
        <w:rPr>
          <w:rFonts w:ascii="华文楷体" w:eastAsia="华文楷体" w:hAnsi="华文楷体" w:hint="eastAsia"/>
          <w:color w:val="000000" w:themeColor="text1"/>
        </w:rPr>
        <w:t>相关专业</w:t>
      </w:r>
      <w:r w:rsidRPr="004A1251">
        <w:rPr>
          <w:rFonts w:ascii="华文楷体" w:eastAsia="华文楷体" w:hAnsi="华文楷体" w:hint="eastAsia"/>
          <w:color w:val="000000" w:themeColor="text1"/>
        </w:rPr>
        <w:t>获得2014年 ‘卫报’ 大学排名第8</w:t>
      </w:r>
      <w:r w:rsidR="00A955B2" w:rsidRPr="004A1251">
        <w:rPr>
          <w:rFonts w:ascii="华文楷体" w:eastAsia="华文楷体" w:hAnsi="华文楷体" w:hint="eastAsia"/>
          <w:color w:val="000000" w:themeColor="text1"/>
        </w:rPr>
        <w:t>位</w:t>
      </w:r>
      <w:r w:rsidRPr="004A1251">
        <w:rPr>
          <w:rFonts w:ascii="华文楷体" w:eastAsia="华文楷体" w:hAnsi="华文楷体" w:hint="eastAsia"/>
          <w:color w:val="000000" w:themeColor="text1"/>
        </w:rPr>
        <w:t>；传媒专业获得2014年 ‘卫报’ 大学排名第11位</w:t>
      </w:r>
      <w:r w:rsidR="00A955B2" w:rsidRPr="004A1251">
        <w:rPr>
          <w:rFonts w:ascii="华文楷体" w:eastAsia="华文楷体" w:hAnsi="华文楷体" w:hint="eastAsia"/>
          <w:color w:val="000000" w:themeColor="text1"/>
        </w:rPr>
        <w:t>。</w:t>
      </w:r>
      <w:r w:rsidR="00830D4F" w:rsidRPr="004A1251">
        <w:rPr>
          <w:rFonts w:ascii="华文楷体" w:eastAsia="华文楷体" w:hAnsi="华文楷体" w:hint="eastAsia"/>
          <w:color w:val="000000" w:themeColor="text1"/>
        </w:rPr>
        <w:t>我们教学老师都来自于顶尖行业的</w:t>
      </w:r>
      <w:r w:rsidR="00D94A45" w:rsidRPr="004A1251">
        <w:rPr>
          <w:rFonts w:ascii="华文楷体" w:eastAsia="华文楷体" w:hAnsi="华文楷体" w:hint="eastAsia"/>
          <w:color w:val="000000" w:themeColor="text1"/>
        </w:rPr>
        <w:t>成功人士，包括</w:t>
      </w:r>
      <w:r w:rsidR="005F6F70" w:rsidRPr="004A1251">
        <w:rPr>
          <w:rFonts w:ascii="华文楷体" w:eastAsia="华文楷体" w:hAnsi="华文楷体" w:hint="eastAsia"/>
          <w:color w:val="000000" w:themeColor="text1"/>
        </w:rPr>
        <w:t>表演家、音乐家、</w:t>
      </w:r>
      <w:r w:rsidR="003C7300" w:rsidRPr="004A1251">
        <w:rPr>
          <w:rFonts w:ascii="华文楷体" w:eastAsia="华文楷体" w:hAnsi="华文楷体" w:hint="eastAsia"/>
          <w:color w:val="000000" w:themeColor="text1"/>
        </w:rPr>
        <w:t>作家以及新闻记者等</w:t>
      </w:r>
      <w:r w:rsidR="001A50EE" w:rsidRPr="004A1251">
        <w:rPr>
          <w:rFonts w:ascii="华文楷体" w:eastAsia="华文楷体" w:hAnsi="华文楷体" w:hint="eastAsia"/>
          <w:color w:val="000000" w:themeColor="text1"/>
        </w:rPr>
        <w:t xml:space="preserve">。 </w:t>
      </w:r>
    </w:p>
    <w:p w:rsidR="00CB0744" w:rsidRPr="004A1251" w:rsidRDefault="007A52B1"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该学院下属</w:t>
      </w:r>
      <w:r w:rsidR="0025762B" w:rsidRPr="004A1251">
        <w:rPr>
          <w:rFonts w:ascii="华文楷体" w:eastAsia="华文楷体" w:hAnsi="华文楷体" w:hint="eastAsia"/>
          <w:b/>
          <w:color w:val="000000" w:themeColor="text1"/>
        </w:rPr>
        <w:t>伯明翰音乐学院</w:t>
      </w:r>
      <w:r w:rsidR="0025762B" w:rsidRPr="004A1251">
        <w:rPr>
          <w:rFonts w:ascii="华文楷体" w:eastAsia="华文楷体" w:hAnsi="华文楷体" w:hint="eastAsia"/>
          <w:color w:val="000000" w:themeColor="text1"/>
        </w:rPr>
        <w:t>正式成立于1886年</w:t>
      </w:r>
      <w:r w:rsidR="007156B6" w:rsidRPr="004A1251">
        <w:rPr>
          <w:rFonts w:ascii="华文楷体" w:eastAsia="华文楷体" w:hAnsi="华文楷体" w:hint="eastAsia"/>
          <w:color w:val="000000" w:themeColor="text1"/>
        </w:rPr>
        <w:t>，</w:t>
      </w:r>
      <w:r w:rsidR="0025762B" w:rsidRPr="004A1251">
        <w:rPr>
          <w:rFonts w:ascii="华文楷体" w:eastAsia="华文楷体" w:hAnsi="华文楷体" w:hint="eastAsia"/>
          <w:color w:val="000000" w:themeColor="text1"/>
        </w:rPr>
        <w:t>伯明翰音乐学院Birmingham Conservatoire是一所国际性音乐殿堂，是英国音乐协会的会员，也是欧洲音乐协会的成员，与伯明翰市立交响乐团等众多音乐机构保持着密切的联系。学院创建于1859年，是英国处于领先地位的音乐学院之一，在独奏表演、作曲、室内乐、管弦乐和爵士乐等方面成就显著。伯明翰音乐学院是伯明翰市各大音乐组织最主要的音乐活动场所，每年都要在这里举办超过300场次的演出，其中不乏像</w:t>
      </w:r>
      <w:hyperlink r:id="rId8" w:history="1">
        <w:r w:rsidR="0025762B" w:rsidRPr="004A1251">
          <w:rPr>
            <w:rFonts w:ascii="华文楷体" w:eastAsia="华文楷体" w:hAnsi="华文楷体" w:hint="eastAsia"/>
            <w:color w:val="000000" w:themeColor="text1"/>
          </w:rPr>
          <w:t>皮埃尔·布列兹</w:t>
        </w:r>
      </w:hyperlink>
      <w:r w:rsidR="0025762B" w:rsidRPr="004A1251">
        <w:rPr>
          <w:rFonts w:ascii="华文楷体" w:eastAsia="华文楷体" w:hAnsi="华文楷体" w:hint="eastAsia"/>
          <w:color w:val="000000" w:themeColor="text1"/>
        </w:rPr>
        <w:t>，欧拉莫（芬兰广播交响乐团的首席指挥）等世界顶尖指挥家到此演出，天下第一团：</w:t>
      </w:r>
      <w:hyperlink r:id="rId9" w:history="1">
        <w:r w:rsidR="0025762B" w:rsidRPr="004A1251">
          <w:rPr>
            <w:rFonts w:ascii="华文楷体" w:eastAsia="华文楷体" w:hAnsi="华文楷体" w:hint="eastAsia"/>
            <w:color w:val="000000" w:themeColor="text1"/>
          </w:rPr>
          <w:t>柏林爱乐乐团</w:t>
        </w:r>
      </w:hyperlink>
      <w:r w:rsidR="0025762B" w:rsidRPr="004A1251">
        <w:rPr>
          <w:rFonts w:ascii="华文楷体" w:eastAsia="华文楷体" w:hAnsi="华文楷体" w:hint="eastAsia"/>
          <w:color w:val="000000" w:themeColor="text1"/>
        </w:rPr>
        <w:t>首席指挥</w:t>
      </w:r>
      <w:hyperlink r:id="rId10" w:history="1">
        <w:r w:rsidR="0025762B" w:rsidRPr="004A1251">
          <w:rPr>
            <w:rFonts w:ascii="华文楷体" w:eastAsia="华文楷体" w:hAnsi="华文楷体" w:hint="eastAsia"/>
            <w:color w:val="000000" w:themeColor="text1"/>
          </w:rPr>
          <w:t>西蒙·拉特尔</w:t>
        </w:r>
      </w:hyperlink>
      <w:r w:rsidR="0025762B" w:rsidRPr="004A1251">
        <w:rPr>
          <w:rFonts w:ascii="华文楷体" w:eastAsia="华文楷体" w:hAnsi="华文楷体" w:hint="eastAsia"/>
          <w:color w:val="000000" w:themeColor="text1"/>
        </w:rPr>
        <w:t>（原</w:t>
      </w:r>
      <w:hyperlink r:id="rId11" w:history="1">
        <w:r w:rsidR="0025762B" w:rsidRPr="004A1251">
          <w:rPr>
            <w:rFonts w:ascii="华文楷体" w:eastAsia="华文楷体" w:hAnsi="华文楷体" w:hint="eastAsia"/>
            <w:color w:val="000000" w:themeColor="text1"/>
          </w:rPr>
          <w:t>伯明翰市立交响乐团</w:t>
        </w:r>
      </w:hyperlink>
      <w:r w:rsidR="0025762B" w:rsidRPr="004A1251">
        <w:rPr>
          <w:rFonts w:ascii="华文楷体" w:eastAsia="华文楷体" w:hAnsi="华文楷体" w:hint="eastAsia"/>
          <w:color w:val="000000" w:themeColor="text1"/>
        </w:rPr>
        <w:t>首席指挥）就曾在这里完成了其代表录音（与伯明翰市立交响乐团合作的马勒第八交响曲和第五交响曲）。</w:t>
      </w:r>
    </w:p>
    <w:p w:rsidR="0064264B" w:rsidRPr="004A1251" w:rsidRDefault="002A0C2F" w:rsidP="00A34ADC">
      <w:pPr>
        <w:snapToGrid w:val="0"/>
        <w:spacing w:beforeLines="50" w:afterLines="50"/>
        <w:rPr>
          <w:rFonts w:ascii="华文楷体" w:eastAsia="华文楷体" w:hAnsi="华文楷体"/>
          <w:color w:val="000000" w:themeColor="text1"/>
        </w:rPr>
      </w:pPr>
      <w:r w:rsidRPr="004A1251">
        <w:rPr>
          <w:rFonts w:ascii="华文楷体" w:eastAsia="华文楷体" w:hAnsi="华文楷体" w:hint="eastAsia"/>
          <w:color w:val="000000" w:themeColor="text1"/>
        </w:rPr>
        <w:t>该学院下属</w:t>
      </w:r>
      <w:r w:rsidR="004C0D00" w:rsidRPr="004A1251">
        <w:rPr>
          <w:rFonts w:ascii="华文楷体" w:eastAsia="华文楷体" w:hAnsi="华文楷体" w:hint="eastAsia"/>
          <w:b/>
          <w:color w:val="000000" w:themeColor="text1"/>
        </w:rPr>
        <w:t>传媒学院</w:t>
      </w:r>
      <w:r w:rsidR="004C0D00" w:rsidRPr="004A1251">
        <w:rPr>
          <w:rFonts w:ascii="华文楷体" w:eastAsia="华文楷体" w:hAnsi="华文楷体" w:hint="eastAsia"/>
          <w:color w:val="000000" w:themeColor="text1"/>
        </w:rPr>
        <w:t>拥有现代最为先进教学以及实践</w:t>
      </w:r>
      <w:r w:rsidR="00D0457A" w:rsidRPr="004A1251">
        <w:rPr>
          <w:rFonts w:ascii="华文楷体" w:eastAsia="华文楷体" w:hAnsi="华文楷体" w:hint="eastAsia"/>
          <w:color w:val="000000" w:themeColor="text1"/>
        </w:rPr>
        <w:t>设备</w:t>
      </w:r>
      <w:r w:rsidR="00DA7C7F" w:rsidRPr="004A1251">
        <w:rPr>
          <w:rFonts w:ascii="华文楷体" w:eastAsia="华文楷体" w:hAnsi="华文楷体" w:hint="eastAsia"/>
          <w:color w:val="000000" w:themeColor="text1"/>
        </w:rPr>
        <w:t>，包括</w:t>
      </w:r>
      <w:r w:rsidR="00E849CC" w:rsidRPr="004A1251">
        <w:rPr>
          <w:rFonts w:ascii="华文楷体" w:eastAsia="华文楷体" w:hAnsi="华文楷体" w:hint="eastAsia"/>
          <w:color w:val="000000" w:themeColor="text1"/>
        </w:rPr>
        <w:t>英国最大绿屏摄影室</w:t>
      </w:r>
      <w:r w:rsidR="00A3079E" w:rsidRPr="004A1251">
        <w:rPr>
          <w:rFonts w:ascii="华文楷体" w:eastAsia="华文楷体" w:hAnsi="华文楷体" w:hint="eastAsia"/>
          <w:color w:val="000000" w:themeColor="text1"/>
        </w:rPr>
        <w:t>，以用来</w:t>
      </w:r>
      <w:r w:rsidR="00B04B02" w:rsidRPr="004A1251">
        <w:rPr>
          <w:rFonts w:ascii="华文楷体" w:eastAsia="华文楷体" w:hAnsi="华文楷体" w:hint="eastAsia"/>
          <w:color w:val="000000" w:themeColor="text1"/>
        </w:rPr>
        <w:t>制作</w:t>
      </w:r>
      <w:r w:rsidR="00205CD7" w:rsidRPr="004A1251">
        <w:rPr>
          <w:rFonts w:ascii="华文楷体" w:eastAsia="华文楷体" w:hAnsi="华文楷体" w:hint="eastAsia"/>
          <w:color w:val="000000" w:themeColor="text1"/>
        </w:rPr>
        <w:t>特殊效果</w:t>
      </w:r>
      <w:r w:rsidR="0062488F" w:rsidRPr="004A1251">
        <w:rPr>
          <w:rFonts w:ascii="华文楷体" w:eastAsia="华文楷体" w:hAnsi="华文楷体" w:hint="eastAsia"/>
          <w:color w:val="000000" w:themeColor="text1"/>
        </w:rPr>
        <w:t>，学院也拥有5个电视工作室以及6个广播工作室以供学生使用。</w:t>
      </w:r>
      <w:r w:rsidR="0064264B" w:rsidRPr="004A1251">
        <w:rPr>
          <w:rFonts w:ascii="华文楷体" w:eastAsia="华文楷体" w:hAnsi="华文楷体"/>
          <w:color w:val="000000" w:themeColor="text1"/>
        </w:rPr>
        <w:t>传媒学院的教师全部具有在国际知名传媒企业工作的经验，不少教师曾是英国知名的制片人，记者和播音员。如院长Philip Thickett教授，曾在英国广播公司(BBC)工作了20多年，是BBC国家大型活动节目的首席制作人。学院与传媒企业的合作体现在很多方面，英国著名的天空电视台(SKY TV)每年在伯明翰传媒学院设立“SKY奖学金”，鼓励优秀的学生进入SKY 电视台实习。学院经常邀请业内著名媒体人士进行客座和兼职授课。除此之外，学院还与多家传媒企业合作，如Birmingham Post、ITV、BBC-TV/Radio/Web、Times Newspapers等。该院系2012年的“Xfm 25”系列节目，在“最佳音乐特刊”娱乐类里获得了金奖。</w:t>
      </w:r>
    </w:p>
    <w:p w:rsidR="002A0C2F" w:rsidRPr="004A1251" w:rsidRDefault="002A0C2F" w:rsidP="00A34ADC">
      <w:pPr>
        <w:snapToGrid w:val="0"/>
        <w:spacing w:beforeLines="50" w:afterLines="50"/>
        <w:rPr>
          <w:rFonts w:ascii="华文楷体" w:eastAsia="华文楷体" w:hAnsi="华文楷体"/>
          <w:color w:val="000000" w:themeColor="text1"/>
        </w:rPr>
      </w:pPr>
    </w:p>
    <w:p w:rsidR="00CB0744" w:rsidRPr="004A1251" w:rsidRDefault="00CB0744" w:rsidP="00A34ADC">
      <w:pPr>
        <w:snapToGrid w:val="0"/>
        <w:spacing w:beforeLines="50" w:afterLines="50"/>
        <w:rPr>
          <w:rFonts w:ascii="华文楷体" w:eastAsia="华文楷体" w:hAnsi="华文楷体"/>
          <w:color w:val="000000" w:themeColor="text1"/>
        </w:rPr>
      </w:pPr>
    </w:p>
    <w:p w:rsidR="00CB0744" w:rsidRPr="004A1251" w:rsidRDefault="00CB0744" w:rsidP="00A34ADC">
      <w:pPr>
        <w:snapToGrid w:val="0"/>
        <w:spacing w:beforeLines="50" w:afterLines="50"/>
        <w:rPr>
          <w:rFonts w:ascii="华文楷体" w:eastAsia="华文楷体" w:hAnsi="华文楷体"/>
          <w:color w:val="000000" w:themeColor="text1"/>
        </w:rPr>
      </w:pPr>
    </w:p>
    <w:p w:rsidR="00CB0744" w:rsidRPr="004A1251" w:rsidRDefault="00CB0744"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0F4482" w:rsidRPr="004A1251" w:rsidRDefault="00F511A7" w:rsidP="000F4482">
      <w:pPr>
        <w:adjustRightInd w:val="0"/>
        <w:snapToGrid w:val="0"/>
        <w:rPr>
          <w:rFonts w:ascii="华文楷体" w:eastAsia="华文楷体" w:hAnsi="华文楷体"/>
          <w:b/>
        </w:rPr>
      </w:pPr>
      <w:r>
        <w:rPr>
          <w:rFonts w:ascii="华文楷体" w:eastAsia="华文楷体" w:hAnsi="华文楷体"/>
          <w:b/>
        </w:rPr>
        <w:t>International Business</w:t>
      </w:r>
      <w:r w:rsidR="000F4482" w:rsidRPr="004A1251">
        <w:rPr>
          <w:rFonts w:ascii="华文楷体" w:eastAsia="华文楷体" w:hAnsi="华文楷体" w:hint="eastAsia"/>
          <w:b/>
        </w:rPr>
        <w:t>国际商务</w:t>
      </w:r>
      <w:r w:rsidR="008D7C1A" w:rsidRPr="004A1251">
        <w:rPr>
          <w:rFonts w:ascii="华文楷体" w:eastAsia="华文楷体" w:hAnsi="华文楷体" w:hint="eastAsia"/>
          <w:b/>
        </w:rPr>
        <w:t>课程</w:t>
      </w:r>
      <w:r w:rsidR="000F4482" w:rsidRPr="004A1251">
        <w:rPr>
          <w:rFonts w:ascii="华文楷体" w:eastAsia="华文楷体" w:hAnsi="华文楷体" w:hint="eastAsia"/>
          <w:b/>
        </w:rPr>
        <w:t>（非学分制）</w:t>
      </w:r>
    </w:p>
    <w:p w:rsidR="000F4482" w:rsidRPr="004A1251" w:rsidRDefault="000F4482" w:rsidP="000F4482">
      <w:pPr>
        <w:adjustRightInd w:val="0"/>
        <w:snapToGrid w:val="0"/>
        <w:rPr>
          <w:rFonts w:ascii="华文楷体" w:eastAsia="华文楷体" w:hAnsi="华文楷体"/>
        </w:rPr>
      </w:pPr>
    </w:p>
    <w:p w:rsidR="000F4482" w:rsidRPr="004A1251" w:rsidRDefault="000F4482" w:rsidP="000F4482">
      <w:pPr>
        <w:adjustRightInd w:val="0"/>
        <w:snapToGrid w:val="0"/>
        <w:rPr>
          <w:rFonts w:ascii="华文楷体" w:eastAsia="华文楷体" w:hAnsi="华文楷体"/>
          <w:b/>
        </w:rPr>
      </w:pPr>
      <w:r w:rsidRPr="004A1251">
        <w:rPr>
          <w:rFonts w:ascii="华文楷体" w:eastAsia="华文楷体" w:hAnsi="华文楷体" w:hint="eastAsia"/>
          <w:b/>
        </w:rPr>
        <w:t>重要日期</w:t>
      </w:r>
    </w:p>
    <w:p w:rsidR="000F4482" w:rsidRPr="004A1251" w:rsidRDefault="000F4482" w:rsidP="000F4482">
      <w:pPr>
        <w:adjustRightInd w:val="0"/>
        <w:snapToGrid w:val="0"/>
        <w:rPr>
          <w:rFonts w:ascii="华文楷体" w:eastAsia="华文楷体" w:hAnsi="华文楷体"/>
        </w:rPr>
      </w:pP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院系</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商学院</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日期</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3星期，</w:t>
      </w:r>
      <w:r w:rsidR="00F5550F" w:rsidRPr="004A1251">
        <w:rPr>
          <w:rFonts w:ascii="华文楷体" w:eastAsia="华文楷体" w:hAnsi="华文楷体" w:hint="eastAsia"/>
        </w:rPr>
        <w:t>2014年</w:t>
      </w:r>
      <w:r w:rsidRPr="004A1251">
        <w:rPr>
          <w:rFonts w:ascii="华文楷体" w:eastAsia="华文楷体" w:hAnsi="华文楷体" w:hint="eastAsia"/>
        </w:rPr>
        <w:t>7月14日-8月1</w:t>
      </w:r>
      <w:r w:rsidR="00F5550F" w:rsidRPr="004A1251">
        <w:rPr>
          <w:rFonts w:ascii="华文楷体" w:eastAsia="华文楷体" w:hAnsi="华文楷体" w:hint="eastAsia"/>
        </w:rPr>
        <w:t>日</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班级人数上限</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20</w:t>
      </w:r>
      <w:r w:rsidR="00EA1EF7" w:rsidRPr="004A1251">
        <w:rPr>
          <w:rFonts w:ascii="华文楷体" w:eastAsia="华文楷体" w:hAnsi="华文楷体" w:hint="eastAsia"/>
        </w:rPr>
        <w:t>名</w:t>
      </w:r>
      <w:r w:rsidRPr="004A1251">
        <w:rPr>
          <w:rFonts w:ascii="华文楷体" w:eastAsia="华文楷体" w:hAnsi="华文楷体" w:hint="eastAsia"/>
        </w:rPr>
        <w:t>学生</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地点</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市中心校园(Parkside教学楼)</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lastRenderedPageBreak/>
        <w:t>课时数</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36小时</w:t>
      </w:r>
      <w:r w:rsidR="0013444C" w:rsidRPr="004A1251">
        <w:rPr>
          <w:rFonts w:ascii="华文楷体" w:eastAsia="华文楷体" w:hAnsi="华文楷体" w:hint="eastAsia"/>
        </w:rPr>
        <w:t>专业课程</w:t>
      </w:r>
      <w:r w:rsidRPr="004A1251">
        <w:rPr>
          <w:rFonts w:ascii="华文楷体" w:eastAsia="华文楷体" w:hAnsi="华文楷体" w:hint="eastAsia"/>
        </w:rPr>
        <w:t>+24小时英语语言课程</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英语要求</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IELTS 5.0（单项不低于4.5）或相等的其他成绩</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学业要求</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无</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费用</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£1,600</w:t>
      </w:r>
    </w:p>
    <w:p w:rsidR="000F4482" w:rsidRPr="004A1251" w:rsidRDefault="000F4482" w:rsidP="000F4482">
      <w:pPr>
        <w:adjustRightInd w:val="0"/>
        <w:snapToGrid w:val="0"/>
        <w:rPr>
          <w:rFonts w:ascii="华文楷体" w:eastAsia="华文楷体" w:hAnsi="华文楷体"/>
        </w:rPr>
      </w:pPr>
    </w:p>
    <w:p w:rsidR="000F4482" w:rsidRPr="004A1251" w:rsidRDefault="000F4482" w:rsidP="000F4482">
      <w:pPr>
        <w:adjustRightInd w:val="0"/>
        <w:snapToGrid w:val="0"/>
        <w:rPr>
          <w:rFonts w:ascii="华文楷体" w:eastAsia="华文楷体" w:hAnsi="华文楷体"/>
          <w:b/>
        </w:rPr>
      </w:pPr>
      <w:r w:rsidRPr="004A1251">
        <w:rPr>
          <w:rFonts w:ascii="华文楷体" w:eastAsia="华文楷体" w:hAnsi="华文楷体" w:hint="eastAsia"/>
          <w:b/>
        </w:rPr>
        <w:t>课程理念和目标</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本课程的目标是让学生了解现代化国际商务所面临的问题和挑战。国际商务课程将涉及到一个商业组织与外部国际经济、政治和社会大环境的关系，全球化管理，经济和环境手段，技巧和策略也将会被探讨。</w:t>
      </w:r>
    </w:p>
    <w:p w:rsidR="000F4482" w:rsidRPr="004A1251" w:rsidRDefault="000F4482" w:rsidP="000F4482">
      <w:pPr>
        <w:adjustRightInd w:val="0"/>
        <w:snapToGrid w:val="0"/>
        <w:rPr>
          <w:rFonts w:ascii="华文楷体" w:eastAsia="华文楷体" w:hAnsi="华文楷体"/>
        </w:rPr>
      </w:pPr>
    </w:p>
    <w:p w:rsidR="000F4482" w:rsidRPr="004A1251" w:rsidRDefault="000F4482" w:rsidP="000F4482">
      <w:pPr>
        <w:adjustRightInd w:val="0"/>
        <w:snapToGrid w:val="0"/>
        <w:rPr>
          <w:rFonts w:ascii="华文楷体" w:eastAsia="华文楷体" w:hAnsi="华文楷体"/>
          <w:b/>
        </w:rPr>
      </w:pPr>
      <w:r w:rsidRPr="004A1251">
        <w:rPr>
          <w:rFonts w:ascii="华文楷体" w:eastAsia="华文楷体" w:hAnsi="华文楷体" w:hint="eastAsia"/>
          <w:b/>
        </w:rPr>
        <w:t>课程内容</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这个课程涉及4个重要主题。这些主题是建立在Level 4和5的基础上并为学生在Level 6国际商务战略（核心）课程进行更深入的研究和探索做准备。</w:t>
      </w:r>
    </w:p>
    <w:p w:rsidR="000F4482" w:rsidRPr="004A1251" w:rsidRDefault="000F4482" w:rsidP="000F4482">
      <w:pPr>
        <w:adjustRightInd w:val="0"/>
        <w:snapToGrid w:val="0"/>
        <w:rPr>
          <w:rFonts w:ascii="华文楷体" w:eastAsia="华文楷体" w:hAnsi="华文楷体"/>
        </w:rPr>
      </w:pPr>
    </w:p>
    <w:p w:rsidR="000F4482" w:rsidRPr="004A1251" w:rsidRDefault="000F4482" w:rsidP="000F4482">
      <w:pPr>
        <w:adjustRightInd w:val="0"/>
        <w:snapToGrid w:val="0"/>
        <w:rPr>
          <w:rFonts w:ascii="华文楷体" w:eastAsia="华文楷体" w:hAnsi="华文楷体"/>
          <w:b/>
        </w:rPr>
      </w:pPr>
      <w:r w:rsidRPr="004A1251">
        <w:rPr>
          <w:rFonts w:ascii="华文楷体" w:eastAsia="华文楷体" w:hAnsi="华文楷体" w:hint="eastAsia"/>
          <w:b/>
        </w:rPr>
        <w:t>国际商务基础</w:t>
      </w:r>
    </w:p>
    <w:p w:rsidR="000F4482" w:rsidRPr="004A1251" w:rsidRDefault="000F4482" w:rsidP="000F4482">
      <w:pPr>
        <w:pStyle w:val="a4"/>
        <w:numPr>
          <w:ilvl w:val="0"/>
          <w:numId w:val="5"/>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区域与全球战略</w:t>
      </w:r>
    </w:p>
    <w:p w:rsidR="000F4482" w:rsidRPr="004A1251" w:rsidRDefault="000F4482" w:rsidP="000F4482">
      <w:pPr>
        <w:pStyle w:val="a4"/>
        <w:numPr>
          <w:ilvl w:val="0"/>
          <w:numId w:val="5"/>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跨国企业（大型及中小型企业）</w:t>
      </w:r>
    </w:p>
    <w:p w:rsidR="000F4482" w:rsidRPr="004A1251" w:rsidRDefault="000F4482" w:rsidP="000F4482">
      <w:pPr>
        <w:pStyle w:val="a4"/>
        <w:numPr>
          <w:ilvl w:val="0"/>
          <w:numId w:val="5"/>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区域贸易组织</w:t>
      </w:r>
    </w:p>
    <w:p w:rsidR="000F4482" w:rsidRPr="004A1251" w:rsidRDefault="000F4482" w:rsidP="000F4482">
      <w:pPr>
        <w:adjustRightInd w:val="0"/>
        <w:snapToGrid w:val="0"/>
        <w:rPr>
          <w:rFonts w:ascii="华文楷体" w:eastAsia="华文楷体" w:hAnsi="华文楷体"/>
          <w:b/>
        </w:rPr>
      </w:pPr>
    </w:p>
    <w:p w:rsidR="000F4482" w:rsidRPr="004A1251" w:rsidRDefault="000F4482" w:rsidP="000F4482">
      <w:pPr>
        <w:adjustRightInd w:val="0"/>
        <w:snapToGrid w:val="0"/>
        <w:rPr>
          <w:rFonts w:ascii="华文楷体" w:eastAsia="华文楷体" w:hAnsi="华文楷体"/>
          <w:b/>
        </w:rPr>
      </w:pPr>
      <w:r w:rsidRPr="004A1251">
        <w:rPr>
          <w:rFonts w:ascii="华文楷体" w:eastAsia="华文楷体" w:hAnsi="华文楷体" w:hint="eastAsia"/>
          <w:b/>
        </w:rPr>
        <w:t>国际商务环境</w:t>
      </w:r>
    </w:p>
    <w:p w:rsidR="000F4482" w:rsidRPr="004A1251" w:rsidRDefault="000F4482" w:rsidP="000F4482">
      <w:pPr>
        <w:pStyle w:val="a4"/>
        <w:numPr>
          <w:ilvl w:val="0"/>
          <w:numId w:val="6"/>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国际政治和经济环境</w:t>
      </w:r>
    </w:p>
    <w:p w:rsidR="000F4482" w:rsidRPr="004A1251" w:rsidRDefault="000F4482" w:rsidP="000F4482">
      <w:pPr>
        <w:pStyle w:val="a4"/>
        <w:numPr>
          <w:ilvl w:val="0"/>
          <w:numId w:val="6"/>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国际文化</w:t>
      </w:r>
    </w:p>
    <w:p w:rsidR="000F4482" w:rsidRPr="004A1251" w:rsidRDefault="000F4482" w:rsidP="000F4482">
      <w:pPr>
        <w:pStyle w:val="a4"/>
        <w:numPr>
          <w:ilvl w:val="0"/>
          <w:numId w:val="6"/>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国际贸易</w:t>
      </w:r>
    </w:p>
    <w:p w:rsidR="000F4482" w:rsidRPr="004A1251" w:rsidRDefault="000F4482" w:rsidP="000F4482">
      <w:pPr>
        <w:pStyle w:val="a4"/>
        <w:numPr>
          <w:ilvl w:val="0"/>
          <w:numId w:val="6"/>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国际金融市场和组织</w:t>
      </w:r>
    </w:p>
    <w:p w:rsidR="000F4482" w:rsidRPr="004A1251" w:rsidRDefault="000F4482" w:rsidP="000F4482">
      <w:pPr>
        <w:pStyle w:val="a4"/>
        <w:adjustRightInd w:val="0"/>
        <w:snapToGrid w:val="0"/>
        <w:ind w:firstLineChars="0" w:firstLine="0"/>
        <w:rPr>
          <w:rFonts w:ascii="华文楷体" w:eastAsia="华文楷体" w:hAnsi="华文楷体"/>
          <w:b/>
        </w:rPr>
      </w:pPr>
    </w:p>
    <w:p w:rsidR="000F4482" w:rsidRPr="004A1251" w:rsidRDefault="000F4482" w:rsidP="000F4482">
      <w:pPr>
        <w:adjustRightInd w:val="0"/>
        <w:snapToGrid w:val="0"/>
        <w:rPr>
          <w:rFonts w:ascii="华文楷体" w:eastAsia="华文楷体" w:hAnsi="华文楷体"/>
          <w:b/>
        </w:rPr>
      </w:pPr>
      <w:r w:rsidRPr="004A1251">
        <w:rPr>
          <w:rFonts w:ascii="华文楷体" w:eastAsia="华文楷体" w:hAnsi="华文楷体" w:hint="eastAsia"/>
          <w:b/>
        </w:rPr>
        <w:t>国际商业运作和时间</w:t>
      </w:r>
    </w:p>
    <w:p w:rsidR="000F4482" w:rsidRPr="004A1251" w:rsidRDefault="000F4482" w:rsidP="000F4482">
      <w:pPr>
        <w:pStyle w:val="a4"/>
        <w:numPr>
          <w:ilvl w:val="0"/>
          <w:numId w:val="7"/>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物流供应链和商业运作</w:t>
      </w:r>
    </w:p>
    <w:p w:rsidR="000F4482" w:rsidRPr="004A1251" w:rsidRDefault="000F4482" w:rsidP="000F4482">
      <w:pPr>
        <w:pStyle w:val="a4"/>
        <w:numPr>
          <w:ilvl w:val="0"/>
          <w:numId w:val="7"/>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国际市场营销实践</w:t>
      </w:r>
    </w:p>
    <w:p w:rsidR="000F4482" w:rsidRPr="004A1251" w:rsidRDefault="000F4482" w:rsidP="000F4482">
      <w:pPr>
        <w:pStyle w:val="a4"/>
        <w:numPr>
          <w:ilvl w:val="0"/>
          <w:numId w:val="7"/>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人力资源管理实践</w:t>
      </w:r>
    </w:p>
    <w:p w:rsidR="000F4482" w:rsidRPr="004A1251" w:rsidRDefault="000F4482" w:rsidP="000F4482">
      <w:pPr>
        <w:pStyle w:val="a4"/>
        <w:numPr>
          <w:ilvl w:val="0"/>
          <w:numId w:val="7"/>
        </w:numPr>
        <w:adjustRightInd w:val="0"/>
        <w:snapToGrid w:val="0"/>
        <w:ind w:left="0" w:firstLineChars="0" w:firstLine="0"/>
        <w:rPr>
          <w:rFonts w:ascii="华文楷体" w:eastAsia="华文楷体" w:hAnsi="华文楷体"/>
        </w:rPr>
      </w:pPr>
      <w:r w:rsidRPr="004A1251">
        <w:rPr>
          <w:rFonts w:ascii="华文楷体" w:eastAsia="华文楷体" w:hAnsi="华文楷体" w:hint="eastAsia"/>
        </w:rPr>
        <w:t>全球人才管理</w:t>
      </w:r>
    </w:p>
    <w:p w:rsidR="000F4482" w:rsidRPr="004A1251" w:rsidRDefault="000F4482" w:rsidP="000F4482">
      <w:pPr>
        <w:adjustRightInd w:val="0"/>
        <w:snapToGrid w:val="0"/>
        <w:rPr>
          <w:rFonts w:ascii="华文楷体" w:eastAsia="华文楷体" w:hAnsi="华文楷体"/>
          <w:b/>
        </w:rPr>
      </w:pPr>
    </w:p>
    <w:p w:rsidR="000F4482" w:rsidRPr="004A1251" w:rsidRDefault="000F4482" w:rsidP="000F4482">
      <w:pPr>
        <w:adjustRightInd w:val="0"/>
        <w:snapToGrid w:val="0"/>
        <w:rPr>
          <w:rFonts w:ascii="华文楷体" w:eastAsia="华文楷体" w:hAnsi="华文楷体"/>
          <w:b/>
        </w:rPr>
      </w:pPr>
      <w:r w:rsidRPr="004A1251">
        <w:rPr>
          <w:rFonts w:ascii="华文楷体" w:eastAsia="华文楷体" w:hAnsi="华文楷体" w:hint="eastAsia"/>
          <w:b/>
        </w:rPr>
        <w:t>新型经济体的国际商务</w:t>
      </w:r>
    </w:p>
    <w:p w:rsidR="000F4482" w:rsidRPr="004A1251" w:rsidRDefault="000F4482" w:rsidP="000F4482">
      <w:pPr>
        <w:adjustRightInd w:val="0"/>
        <w:snapToGrid w:val="0"/>
        <w:rPr>
          <w:rFonts w:ascii="华文楷体" w:eastAsia="华文楷体" w:hAnsi="华文楷体"/>
        </w:rPr>
      </w:pPr>
      <w:r w:rsidRPr="004A1251">
        <w:rPr>
          <w:rFonts w:ascii="华文楷体" w:eastAsia="华文楷体" w:hAnsi="华文楷体" w:hint="eastAsia"/>
        </w:rPr>
        <w:t>此部分解释和探讨了在新型经济体（如中国和印度）相关的吸引力，机会和威胁，以及发生在这些国家的变化对经理人为公司制定新策略的影响。</w:t>
      </w:r>
    </w:p>
    <w:p w:rsidR="000F4482" w:rsidRPr="004A1251" w:rsidRDefault="000F4482" w:rsidP="000F4482">
      <w:pPr>
        <w:adjustRightInd w:val="0"/>
        <w:snapToGrid w:val="0"/>
        <w:rPr>
          <w:rFonts w:ascii="华文楷体" w:eastAsia="华文楷体" w:hAnsi="华文楷体"/>
        </w:rPr>
      </w:pPr>
    </w:p>
    <w:p w:rsidR="000F4482" w:rsidRPr="004A1251" w:rsidRDefault="000F4482" w:rsidP="000F4482">
      <w:pPr>
        <w:rPr>
          <w:rFonts w:ascii="华文楷体" w:eastAsia="华文楷体" w:hAnsi="华文楷体"/>
        </w:rPr>
      </w:pPr>
    </w:p>
    <w:p w:rsidR="003E34AC" w:rsidRPr="004A1251" w:rsidRDefault="003E34AC" w:rsidP="005C79D9">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Visual Basic编程导论</w:t>
      </w:r>
      <w:r w:rsidR="00E13E5A" w:rsidRPr="004A1251">
        <w:rPr>
          <w:rFonts w:ascii="华文楷体" w:eastAsia="华文楷体" w:hAnsi="华文楷体" w:hint="eastAsia"/>
          <w:b/>
          <w:color w:val="000000" w:themeColor="text1"/>
        </w:rPr>
        <w:t>课程</w:t>
      </w:r>
      <w:r w:rsidRPr="004A1251">
        <w:rPr>
          <w:rFonts w:ascii="华文楷体" w:eastAsia="华文楷体" w:hAnsi="华文楷体" w:hint="eastAsia"/>
          <w:b/>
          <w:color w:val="000000" w:themeColor="text1"/>
        </w:rPr>
        <w:t>（非学分制）</w:t>
      </w:r>
    </w:p>
    <w:p w:rsidR="003E34AC" w:rsidRPr="004A1251" w:rsidRDefault="003E34AC" w:rsidP="005C79D9">
      <w:pPr>
        <w:snapToGrid w:val="0"/>
        <w:rPr>
          <w:rFonts w:ascii="华文楷体" w:eastAsia="华文楷体" w:hAnsi="华文楷体"/>
          <w:color w:val="000000" w:themeColor="text1"/>
        </w:rPr>
      </w:pP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重要日期</w:t>
      </w:r>
    </w:p>
    <w:p w:rsidR="003E34AC" w:rsidRPr="004A1251" w:rsidRDefault="003E34AC" w:rsidP="005C79D9">
      <w:pPr>
        <w:snapToGrid w:val="0"/>
        <w:rPr>
          <w:rFonts w:ascii="华文楷体" w:eastAsia="华文楷体" w:hAnsi="华文楷体"/>
          <w:color w:val="000000" w:themeColor="text1"/>
        </w:rPr>
      </w:pP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院系</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技术，工程与环境学院</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日期</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3星期，2014</w:t>
      </w:r>
      <w:r w:rsidR="001E0E83" w:rsidRPr="004A1251">
        <w:rPr>
          <w:rFonts w:ascii="华文楷体" w:eastAsia="华文楷体" w:hAnsi="华文楷体" w:hint="eastAsia"/>
          <w:color w:val="000000" w:themeColor="text1"/>
        </w:rPr>
        <w:t>年</w:t>
      </w:r>
      <w:r w:rsidRPr="004A1251">
        <w:rPr>
          <w:rFonts w:ascii="华文楷体" w:eastAsia="华文楷体" w:hAnsi="华文楷体" w:hint="eastAsia"/>
          <w:color w:val="000000" w:themeColor="text1"/>
        </w:rPr>
        <w:t>7月14日-8月1</w:t>
      </w:r>
      <w:r w:rsidR="00D30C03" w:rsidRPr="004A1251">
        <w:rPr>
          <w:rFonts w:ascii="华文楷体" w:eastAsia="华文楷体" w:hAnsi="华文楷体" w:hint="eastAsia"/>
          <w:color w:val="000000" w:themeColor="text1"/>
        </w:rPr>
        <w:t>日</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班级人数上限</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20名学生</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地点</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市中心校园(</w:t>
      </w:r>
      <w:r w:rsidRPr="004A1251">
        <w:rPr>
          <w:rFonts w:ascii="华文楷体" w:eastAsia="华文楷体" w:hAnsi="华文楷体"/>
          <w:color w:val="000000" w:themeColor="text1"/>
        </w:rPr>
        <w:t>Millennium Point</w:t>
      </w:r>
      <w:r w:rsidRPr="004A1251">
        <w:rPr>
          <w:rFonts w:ascii="华文楷体" w:eastAsia="华文楷体" w:hAnsi="华文楷体" w:hint="eastAsia"/>
          <w:color w:val="000000" w:themeColor="text1"/>
        </w:rPr>
        <w:t>)</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课时数</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36小时</w:t>
      </w:r>
      <w:r w:rsidR="00CD595E" w:rsidRPr="004A1251">
        <w:rPr>
          <w:rFonts w:ascii="华文楷体" w:eastAsia="华文楷体" w:hAnsi="华文楷体" w:hint="eastAsia"/>
          <w:color w:val="000000" w:themeColor="text1"/>
        </w:rPr>
        <w:t>专业课程</w:t>
      </w:r>
      <w:r w:rsidRPr="004A1251">
        <w:rPr>
          <w:rFonts w:ascii="华文楷体" w:eastAsia="华文楷体" w:hAnsi="华文楷体" w:hint="eastAsia"/>
          <w:color w:val="000000" w:themeColor="text1"/>
        </w:rPr>
        <w:t>+24小时英语语言课程</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英语要求</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IELTS 5.0（单项不低于4.5）或相等的其他成绩</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学业要求</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无</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费用</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£1,600</w:t>
      </w:r>
    </w:p>
    <w:p w:rsidR="003E34AC" w:rsidRPr="004A1251" w:rsidRDefault="003E34AC" w:rsidP="005C79D9">
      <w:pPr>
        <w:snapToGrid w:val="0"/>
        <w:rPr>
          <w:rFonts w:ascii="华文楷体" w:eastAsia="华文楷体" w:hAnsi="华文楷体"/>
          <w:color w:val="000000" w:themeColor="text1"/>
        </w:rPr>
      </w:pPr>
    </w:p>
    <w:p w:rsidR="003E34AC" w:rsidRPr="004A1251" w:rsidRDefault="003E34AC" w:rsidP="005C79D9">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课程理念和目标</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本课程将给你介绍用Visual Basic编程语言开发应用的过程，为将来在信息通信技术领域工作奠定了基础。</w:t>
      </w:r>
    </w:p>
    <w:p w:rsidR="003E34AC" w:rsidRPr="004A1251" w:rsidRDefault="003E34AC" w:rsidP="005C79D9">
      <w:pPr>
        <w:snapToGrid w:val="0"/>
        <w:rPr>
          <w:rFonts w:ascii="华文楷体" w:eastAsia="华文楷体" w:hAnsi="华文楷体"/>
          <w:color w:val="000000" w:themeColor="text1"/>
        </w:rPr>
      </w:pPr>
    </w:p>
    <w:p w:rsidR="003E34AC" w:rsidRPr="004A1251" w:rsidRDefault="003E34AC" w:rsidP="005C79D9">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课程内容</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本课程将介绍如何用</w:t>
      </w:r>
      <w:bookmarkStart w:id="2" w:name="OLE_LINK1"/>
      <w:bookmarkStart w:id="3" w:name="OLE_LINK2"/>
      <w:r w:rsidRPr="004A1251">
        <w:rPr>
          <w:rFonts w:ascii="华文楷体" w:eastAsia="华文楷体" w:hAnsi="华文楷体" w:hint="eastAsia"/>
          <w:color w:val="000000" w:themeColor="text1"/>
        </w:rPr>
        <w:t>Visual Basic NET</w:t>
      </w:r>
      <w:bookmarkEnd w:id="2"/>
      <w:bookmarkEnd w:id="3"/>
      <w:r w:rsidRPr="004A1251">
        <w:rPr>
          <w:rFonts w:ascii="华文楷体" w:eastAsia="华文楷体" w:hAnsi="华文楷体" w:hint="eastAsia"/>
          <w:color w:val="000000" w:themeColor="text1"/>
        </w:rPr>
        <w:t>设计和开发Windows应用程序。课程将给你一个使用Visual Basic NET的概览和实操经验，加上以对象为导向(object oriented)的观念。学完此课程，你将能够使用</w:t>
      </w:r>
      <w:r w:rsidRPr="004A1251">
        <w:rPr>
          <w:rFonts w:ascii="华文楷体" w:eastAsia="华文楷体" w:hAnsi="华文楷体"/>
          <w:color w:val="000000" w:themeColor="text1"/>
        </w:rPr>
        <w:t>Visual Studio IDE</w:t>
      </w:r>
      <w:r w:rsidRPr="004A1251">
        <w:rPr>
          <w:rFonts w:ascii="华文楷体" w:eastAsia="华文楷体" w:hAnsi="华文楷体" w:hint="eastAsia"/>
          <w:color w:val="000000" w:themeColor="text1"/>
        </w:rPr>
        <w:t>生成基本的Windows应用程序。</w:t>
      </w:r>
    </w:p>
    <w:p w:rsidR="003E34AC" w:rsidRPr="004A1251" w:rsidRDefault="003E34AC" w:rsidP="005C79D9">
      <w:pPr>
        <w:snapToGrid w:val="0"/>
        <w:rPr>
          <w:rFonts w:ascii="华文楷体" w:eastAsia="华文楷体" w:hAnsi="华文楷体"/>
          <w:b/>
          <w:color w:val="000000" w:themeColor="text1"/>
        </w:rPr>
      </w:pPr>
    </w:p>
    <w:p w:rsidR="003E34AC" w:rsidRPr="004A1251" w:rsidRDefault="003E34AC" w:rsidP="005C79D9">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第一周：入门和基本观念</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NET Framework入门</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color w:val="000000" w:themeColor="text1"/>
        </w:rPr>
        <w:t>Visual Studio IDE</w:t>
      </w:r>
      <w:r w:rsidRPr="004A1251">
        <w:rPr>
          <w:rFonts w:ascii="华文楷体" w:eastAsia="华文楷体" w:hAnsi="华文楷体" w:hint="eastAsia"/>
          <w:color w:val="000000" w:themeColor="text1"/>
        </w:rPr>
        <w:t>概览</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Objects入门</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创造界面</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改变属性</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事件处理</w:t>
      </w:r>
    </w:p>
    <w:p w:rsidR="003E34AC" w:rsidRPr="004A1251" w:rsidRDefault="003E34AC" w:rsidP="005C79D9">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第二周：为以对象为导向的应用写代码</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Variables，Data Types，Operators入门</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事件处理</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使用代码条件语句设置控制属性</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循环</w:t>
      </w:r>
    </w:p>
    <w:p w:rsidR="003E34AC" w:rsidRPr="004A1251" w:rsidRDefault="003E34AC" w:rsidP="005C79D9">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第三周：生成应用程序</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为Windows窗体和空间进行布局</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对用户界面活动做出回应</w:t>
      </w:r>
    </w:p>
    <w:p w:rsidR="003E34AC" w:rsidRPr="004A1251" w:rsidRDefault="003E34AC" w:rsidP="005C79D9">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处理错误和调试</w:t>
      </w:r>
    </w:p>
    <w:p w:rsidR="003E34AC" w:rsidRPr="004A1251" w:rsidRDefault="003E34AC" w:rsidP="00A34ADC">
      <w:pPr>
        <w:snapToGrid w:val="0"/>
        <w:spacing w:beforeLines="50" w:afterLines="50"/>
        <w:rPr>
          <w:rFonts w:ascii="华文楷体" w:eastAsia="华文楷体" w:hAnsi="华文楷体"/>
          <w:color w:val="000000" w:themeColor="text1"/>
        </w:rPr>
      </w:pPr>
    </w:p>
    <w:p w:rsidR="003E34AC" w:rsidRPr="004A1251" w:rsidRDefault="003E34AC" w:rsidP="00A34ADC">
      <w:pPr>
        <w:snapToGrid w:val="0"/>
        <w:spacing w:beforeLines="50" w:afterLines="50"/>
        <w:rPr>
          <w:rFonts w:ascii="华文楷体" w:eastAsia="华文楷体" w:hAnsi="华文楷体"/>
          <w:color w:val="000000" w:themeColor="text1"/>
        </w:rPr>
      </w:pPr>
    </w:p>
    <w:p w:rsidR="00B82FB4" w:rsidRPr="004A1251" w:rsidRDefault="00B82FB4" w:rsidP="00A34ADC">
      <w:pPr>
        <w:snapToGrid w:val="0"/>
        <w:spacing w:beforeLines="50" w:afterLines="50"/>
        <w:rPr>
          <w:rFonts w:ascii="华文楷体" w:eastAsia="华文楷体" w:hAnsi="华文楷体"/>
          <w:color w:val="000000" w:themeColor="text1"/>
        </w:rPr>
      </w:pPr>
    </w:p>
    <w:p w:rsidR="00E7432A" w:rsidRPr="004A1251" w:rsidRDefault="008660AE" w:rsidP="00E7432A">
      <w:pPr>
        <w:snapToGrid w:val="0"/>
        <w:rPr>
          <w:rFonts w:ascii="华文楷体" w:eastAsia="华文楷体" w:hAnsi="华文楷体"/>
          <w:b/>
          <w:color w:val="000000" w:themeColor="text1"/>
        </w:rPr>
      </w:pPr>
      <w:r>
        <w:rPr>
          <w:rFonts w:ascii="华文楷体" w:eastAsia="华文楷体" w:hAnsi="华文楷体"/>
          <w:b/>
          <w:color w:val="000000" w:themeColor="text1"/>
        </w:rPr>
        <w:t>International Art and Design Practice</w:t>
      </w:r>
      <w:r w:rsidR="00E7432A" w:rsidRPr="004A1251">
        <w:rPr>
          <w:rFonts w:ascii="华文楷体" w:eastAsia="华文楷体" w:hAnsi="华文楷体" w:hint="eastAsia"/>
          <w:b/>
          <w:color w:val="000000" w:themeColor="text1"/>
        </w:rPr>
        <w:t>国际艺术设计实践课程（非学分制）</w:t>
      </w:r>
    </w:p>
    <w:p w:rsidR="00E7432A" w:rsidRPr="004A1251" w:rsidRDefault="00E7432A" w:rsidP="00E7432A">
      <w:pPr>
        <w:snapToGrid w:val="0"/>
        <w:rPr>
          <w:rFonts w:ascii="华文楷体" w:eastAsia="华文楷体" w:hAnsi="华文楷体"/>
          <w:b/>
          <w:color w:val="000000" w:themeColor="text1"/>
        </w:rPr>
      </w:pPr>
    </w:p>
    <w:p w:rsidR="00E7432A" w:rsidRPr="004A1251" w:rsidRDefault="00E7432A" w:rsidP="00E7432A">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重要日期</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院系</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伯明翰艺术设计学院</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日期</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3星期，</w:t>
      </w:r>
      <w:r w:rsidR="00D30C03" w:rsidRPr="004A1251">
        <w:rPr>
          <w:rFonts w:ascii="华文楷体" w:eastAsia="华文楷体" w:hAnsi="华文楷体" w:hint="eastAsia"/>
          <w:color w:val="000000" w:themeColor="text1"/>
        </w:rPr>
        <w:t>2014年</w:t>
      </w:r>
      <w:r w:rsidRPr="004A1251">
        <w:rPr>
          <w:rFonts w:ascii="华文楷体" w:eastAsia="华文楷体" w:hAnsi="华文楷体" w:hint="eastAsia"/>
          <w:color w:val="000000" w:themeColor="text1"/>
        </w:rPr>
        <w:t>7月14日-8月1日</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班级人数上限</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20</w:t>
      </w:r>
      <w:r w:rsidR="00D30C03" w:rsidRPr="004A1251">
        <w:rPr>
          <w:rFonts w:ascii="华文楷体" w:eastAsia="华文楷体" w:hAnsi="华文楷体" w:hint="eastAsia"/>
          <w:color w:val="000000" w:themeColor="text1"/>
        </w:rPr>
        <w:t>名</w:t>
      </w:r>
      <w:r w:rsidRPr="004A1251">
        <w:rPr>
          <w:rFonts w:ascii="华文楷体" w:eastAsia="华文楷体" w:hAnsi="华文楷体" w:hint="eastAsia"/>
          <w:color w:val="000000" w:themeColor="text1"/>
        </w:rPr>
        <w:t>学生</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地点</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市中心校园(</w:t>
      </w:r>
      <w:r w:rsidRPr="004A1251">
        <w:rPr>
          <w:rFonts w:ascii="华文楷体" w:eastAsia="华文楷体" w:hAnsi="华文楷体"/>
          <w:color w:val="000000" w:themeColor="text1"/>
        </w:rPr>
        <w:t>Parkside</w:t>
      </w:r>
      <w:r w:rsidRPr="004A1251">
        <w:rPr>
          <w:rFonts w:ascii="华文楷体" w:eastAsia="华文楷体" w:hAnsi="华文楷体" w:hint="eastAsia"/>
          <w:color w:val="000000" w:themeColor="text1"/>
        </w:rPr>
        <w:t>教学楼)</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课时数</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36小时</w:t>
      </w:r>
      <w:r w:rsidR="00FB6B00" w:rsidRPr="004A1251">
        <w:rPr>
          <w:rFonts w:ascii="华文楷体" w:eastAsia="华文楷体" w:hAnsi="华文楷体" w:hint="eastAsia"/>
          <w:color w:val="000000" w:themeColor="text1"/>
        </w:rPr>
        <w:t>专业课程</w:t>
      </w:r>
      <w:r w:rsidRPr="004A1251">
        <w:rPr>
          <w:rFonts w:ascii="华文楷体" w:eastAsia="华文楷体" w:hAnsi="华文楷体" w:hint="eastAsia"/>
          <w:color w:val="000000" w:themeColor="text1"/>
        </w:rPr>
        <w:t>+24小时英语语言课程</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英语要求</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IELTS 5.0（单项不低于4.5）或相等的其他成绩</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学业要求</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无</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费用</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£1,600</w:t>
      </w:r>
    </w:p>
    <w:p w:rsidR="00E7432A" w:rsidRPr="004A1251" w:rsidRDefault="00E7432A" w:rsidP="00E7432A">
      <w:pPr>
        <w:snapToGrid w:val="0"/>
        <w:rPr>
          <w:rFonts w:ascii="华文楷体" w:eastAsia="华文楷体" w:hAnsi="华文楷体"/>
          <w:color w:val="000000" w:themeColor="text1"/>
        </w:rPr>
      </w:pPr>
    </w:p>
    <w:p w:rsidR="00E7432A" w:rsidRPr="004A1251" w:rsidRDefault="00E7432A" w:rsidP="00E7432A">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课程理念和目标</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本课程的目的是让学生了解现代艺术家如何运用他们的技能，观察和想法去创作出现代且富有意义的艺术作品。</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你将学习到分析和创作艺术作品的技巧和方法并且会接触到帮助你反思和评判你自己和其他艺术家作品的艺术辩论(debate)。</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在这个课程期间，你会参加一系列课堂，工作坊和参观，这些会帮助你最终创作你自己的，独特的艺术作品。</w:t>
      </w:r>
    </w:p>
    <w:p w:rsidR="00E7432A" w:rsidRPr="004A1251" w:rsidRDefault="00E7432A" w:rsidP="00E7432A">
      <w:pPr>
        <w:snapToGrid w:val="0"/>
        <w:rPr>
          <w:rFonts w:ascii="华文楷体" w:eastAsia="华文楷体" w:hAnsi="华文楷体"/>
          <w:color w:val="000000" w:themeColor="text1"/>
        </w:rPr>
      </w:pPr>
    </w:p>
    <w:p w:rsidR="00E7432A" w:rsidRPr="004A1251" w:rsidRDefault="00E7432A" w:rsidP="00E7432A">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课程内容</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本课程不仅将教授你艺术类方面的技能，你还将在配备最顶尖的设施的环境里学习。授课的老师也是有着丰富实操经验的艺术家。</w:t>
      </w:r>
    </w:p>
    <w:p w:rsidR="00E7432A" w:rsidRPr="004A1251" w:rsidRDefault="00E7432A" w:rsidP="00E7432A">
      <w:pPr>
        <w:snapToGrid w:val="0"/>
        <w:rPr>
          <w:rFonts w:ascii="华文楷体" w:eastAsia="华文楷体" w:hAnsi="华文楷体"/>
          <w:color w:val="000000" w:themeColor="text1"/>
        </w:rPr>
      </w:pP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本课程主要分为3个部分：</w:t>
      </w:r>
    </w:p>
    <w:p w:rsidR="00E7432A" w:rsidRPr="004A1251" w:rsidRDefault="00E7432A" w:rsidP="00E7432A">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形成创意</w:t>
      </w:r>
    </w:p>
    <w:p w:rsidR="00E7432A" w:rsidRPr="004A1251" w:rsidRDefault="00E7432A" w:rsidP="00E7432A">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在Parkside 教学楼的版画教室, 你将学习到用不同的手绘技巧，从生活和艺术作品的范例中获取灵感来创作出一些版画。课程的这一部分将会探讨观察和技能间的联系。</w:t>
      </w:r>
    </w:p>
    <w:p w:rsidR="00E7432A" w:rsidRPr="004A1251" w:rsidRDefault="00E7432A" w:rsidP="00E7432A">
      <w:pPr>
        <w:snapToGrid w:val="0"/>
        <w:rPr>
          <w:rFonts w:ascii="华文楷体" w:eastAsia="华文楷体" w:hAnsi="华文楷体"/>
          <w:color w:val="000000" w:themeColor="text1"/>
        </w:rPr>
      </w:pPr>
    </w:p>
    <w:p w:rsidR="00E7432A" w:rsidRPr="004A1251" w:rsidRDefault="00E7432A" w:rsidP="00E7432A">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文化参观和为你的创意调研</w:t>
      </w:r>
    </w:p>
    <w:p w:rsidR="00E7432A" w:rsidRDefault="00E7432A" w:rsidP="00050E13">
      <w:pPr>
        <w:pStyle w:val="a4"/>
        <w:snapToGrid w:val="0"/>
        <w:ind w:firstLineChars="0" w:firstLine="0"/>
        <w:rPr>
          <w:rFonts w:ascii="华文楷体" w:eastAsia="华文楷体" w:hAnsi="华文楷体"/>
          <w:color w:val="000000" w:themeColor="text1"/>
        </w:rPr>
      </w:pPr>
      <w:r w:rsidRPr="004A1251">
        <w:rPr>
          <w:rFonts w:ascii="华文楷体" w:eastAsia="华文楷体" w:hAnsi="华文楷体" w:hint="eastAsia"/>
          <w:color w:val="000000" w:themeColor="text1"/>
        </w:rPr>
        <w:t>你将运用摄影，绘画，讨论和批判的手段获得想法和主题来“滋养”艺术创作灵感。调研是实践性的，经常是用速写本来完成，或者通过照片论文的形式来形成你艺术作品的框架。</w:t>
      </w:r>
    </w:p>
    <w:p w:rsidR="00050E13" w:rsidRPr="00050E13" w:rsidRDefault="00050E13" w:rsidP="00050E13">
      <w:pPr>
        <w:pStyle w:val="a4"/>
        <w:snapToGrid w:val="0"/>
        <w:ind w:firstLineChars="0" w:firstLine="0"/>
        <w:rPr>
          <w:rFonts w:ascii="华文楷体" w:eastAsia="华文楷体" w:hAnsi="华文楷体"/>
          <w:color w:val="000000" w:themeColor="text1"/>
        </w:rPr>
      </w:pPr>
    </w:p>
    <w:p w:rsidR="00E7432A" w:rsidRPr="004A1251" w:rsidRDefault="00E7432A" w:rsidP="00C90206">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创作</w:t>
      </w:r>
      <w:r w:rsidR="00785F6D" w:rsidRPr="004A1251">
        <w:rPr>
          <w:rFonts w:ascii="华文楷体" w:eastAsia="华文楷体" w:hAnsi="华文楷体" w:hint="eastAsia"/>
          <w:b/>
          <w:color w:val="000000" w:themeColor="text1"/>
        </w:rPr>
        <w:t>你自己</w:t>
      </w:r>
      <w:r w:rsidRPr="004A1251">
        <w:rPr>
          <w:rFonts w:ascii="华文楷体" w:eastAsia="华文楷体" w:hAnsi="华文楷体" w:hint="eastAsia"/>
          <w:b/>
          <w:color w:val="000000" w:themeColor="text1"/>
        </w:rPr>
        <w:t>的艺术作品</w:t>
      </w:r>
    </w:p>
    <w:p w:rsidR="00E7432A" w:rsidRPr="004A1251" w:rsidRDefault="00C2350B" w:rsidP="00C90206">
      <w:pPr>
        <w:snapToGrid w:val="0"/>
        <w:rPr>
          <w:rFonts w:ascii="华文楷体" w:eastAsia="华文楷体" w:hAnsi="华文楷体"/>
          <w:color w:val="000000" w:themeColor="text1"/>
        </w:rPr>
      </w:pPr>
      <w:r>
        <w:rPr>
          <w:rFonts w:ascii="华文楷体" w:eastAsia="华文楷体" w:hAnsi="华文楷体" w:hint="eastAsia"/>
          <w:color w:val="000000" w:themeColor="text1"/>
        </w:rPr>
        <w:t>你将在工作室里里创作一个或几个艺术作品，可以是雕塑作品</w:t>
      </w:r>
      <w:r w:rsidR="00D558E3">
        <w:rPr>
          <w:rFonts w:ascii="华文楷体" w:eastAsia="华文楷体" w:hAnsi="华文楷体" w:hint="eastAsia"/>
          <w:color w:val="000000" w:themeColor="text1"/>
        </w:rPr>
        <w:t>，印刷类作品</w:t>
      </w:r>
      <w:r w:rsidR="00E7432A" w:rsidRPr="004A1251">
        <w:rPr>
          <w:rFonts w:ascii="华文楷体" w:eastAsia="华文楷体" w:hAnsi="华文楷体" w:hint="eastAsia"/>
          <w:color w:val="000000" w:themeColor="text1"/>
        </w:rPr>
        <w:t>，油画，摄影或</w:t>
      </w:r>
      <w:r w:rsidR="000D0028">
        <w:rPr>
          <w:rFonts w:ascii="华文楷体" w:eastAsia="华文楷体" w:hAnsi="华文楷体" w:hint="eastAsia"/>
          <w:color w:val="000000" w:themeColor="text1"/>
        </w:rPr>
        <w:t>混合类作品</w:t>
      </w:r>
      <w:r w:rsidR="00E7432A" w:rsidRPr="004A1251">
        <w:rPr>
          <w:rFonts w:ascii="华文楷体" w:eastAsia="华文楷体" w:hAnsi="华文楷体" w:hint="eastAsia"/>
          <w:color w:val="000000" w:themeColor="text1"/>
        </w:rPr>
        <w:t>。每一个学生都会得到老师的关注来保证他们的作品</w:t>
      </w:r>
      <w:r w:rsidR="004263A2">
        <w:rPr>
          <w:rFonts w:ascii="华文楷体" w:eastAsia="华文楷体" w:hAnsi="华文楷体" w:hint="eastAsia"/>
          <w:color w:val="000000" w:themeColor="text1"/>
        </w:rPr>
        <w:t>能够</w:t>
      </w:r>
      <w:r w:rsidR="00435859">
        <w:rPr>
          <w:rFonts w:ascii="华文楷体" w:eastAsia="华文楷体" w:hAnsi="华文楷体" w:hint="eastAsia"/>
          <w:color w:val="000000" w:themeColor="text1"/>
        </w:rPr>
        <w:lastRenderedPageBreak/>
        <w:t>体现</w:t>
      </w:r>
      <w:r w:rsidR="00E7432A" w:rsidRPr="004A1251">
        <w:rPr>
          <w:rFonts w:ascii="华文楷体" w:eastAsia="华文楷体" w:hAnsi="华文楷体" w:hint="eastAsia"/>
          <w:color w:val="000000" w:themeColor="text1"/>
        </w:rPr>
        <w:t>个性和</w:t>
      </w:r>
      <w:r w:rsidR="00CE6A89">
        <w:rPr>
          <w:rFonts w:ascii="华文楷体" w:eastAsia="华文楷体" w:hAnsi="华文楷体" w:hint="eastAsia"/>
          <w:color w:val="000000" w:themeColor="text1"/>
        </w:rPr>
        <w:t>展示成功</w:t>
      </w:r>
      <w:r w:rsidR="00E7432A" w:rsidRPr="004A1251">
        <w:rPr>
          <w:rFonts w:ascii="华文楷体" w:eastAsia="华文楷体" w:hAnsi="华文楷体" w:hint="eastAsia"/>
          <w:color w:val="000000" w:themeColor="text1"/>
        </w:rPr>
        <w:t>。</w:t>
      </w:r>
    </w:p>
    <w:p w:rsidR="00B82FB4" w:rsidRPr="004A1251" w:rsidRDefault="00B82FB4" w:rsidP="00A34ADC">
      <w:pPr>
        <w:snapToGrid w:val="0"/>
        <w:spacing w:beforeLines="50" w:afterLines="50"/>
        <w:rPr>
          <w:rFonts w:ascii="华文楷体" w:eastAsia="华文楷体" w:hAnsi="华文楷体"/>
          <w:color w:val="000000" w:themeColor="text1"/>
        </w:rPr>
      </w:pPr>
    </w:p>
    <w:p w:rsidR="00FF785E" w:rsidRPr="004A1251" w:rsidRDefault="00FF785E" w:rsidP="00A34ADC">
      <w:pPr>
        <w:snapToGrid w:val="0"/>
        <w:spacing w:beforeLines="50" w:afterLines="50"/>
        <w:rPr>
          <w:rFonts w:ascii="华文楷体" w:eastAsia="华文楷体" w:hAnsi="华文楷体"/>
          <w:color w:val="000000" w:themeColor="text1"/>
        </w:rPr>
      </w:pPr>
    </w:p>
    <w:p w:rsidR="00FF785E" w:rsidRPr="004A1251" w:rsidRDefault="00FF785E" w:rsidP="00A34ADC">
      <w:pPr>
        <w:snapToGrid w:val="0"/>
        <w:spacing w:beforeLines="50" w:afterLines="50"/>
        <w:rPr>
          <w:rFonts w:ascii="华文楷体" w:eastAsia="华文楷体" w:hAnsi="华文楷体"/>
          <w:color w:val="000000" w:themeColor="text1"/>
        </w:rPr>
      </w:pPr>
    </w:p>
    <w:p w:rsidR="000267DC" w:rsidRPr="008660AE" w:rsidRDefault="005F3641" w:rsidP="00A5555D">
      <w:pPr>
        <w:snapToGrid w:val="0"/>
        <w:rPr>
          <w:rFonts w:ascii="华文楷体" w:eastAsia="华文楷体" w:hAnsi="华文楷体"/>
          <w:b/>
          <w:color w:val="000000" w:themeColor="text1"/>
        </w:rPr>
      </w:pPr>
      <w:r w:rsidRPr="008660AE">
        <w:rPr>
          <w:rFonts w:ascii="华文楷体" w:eastAsia="华文楷体" w:hAnsi="华文楷体" w:hint="eastAsia"/>
          <w:b/>
          <w:color w:val="000000" w:themeColor="text1"/>
        </w:rPr>
        <w:t>International Piano Academy</w:t>
      </w:r>
      <w:r w:rsidR="000267DC" w:rsidRPr="008660AE">
        <w:rPr>
          <w:rFonts w:ascii="华文楷体" w:eastAsia="华文楷体" w:hAnsi="华文楷体" w:hint="eastAsia"/>
          <w:b/>
          <w:color w:val="000000" w:themeColor="text1"/>
        </w:rPr>
        <w:t>国际钢琴大师班（非学分制）</w:t>
      </w:r>
    </w:p>
    <w:p w:rsidR="008660AE" w:rsidRDefault="008660AE" w:rsidP="00A5555D">
      <w:pPr>
        <w:snapToGrid w:val="0"/>
        <w:rPr>
          <w:rFonts w:ascii="华文楷体" w:eastAsia="华文楷体" w:hAnsi="华文楷体"/>
          <w:color w:val="000000" w:themeColor="text1"/>
        </w:rPr>
      </w:pPr>
    </w:p>
    <w:p w:rsidR="000267DC" w:rsidRPr="008660AE" w:rsidRDefault="000267DC" w:rsidP="00A5555D">
      <w:pPr>
        <w:snapToGrid w:val="0"/>
        <w:rPr>
          <w:rFonts w:ascii="华文楷体" w:eastAsia="华文楷体" w:hAnsi="华文楷体"/>
          <w:b/>
          <w:color w:val="000000" w:themeColor="text1"/>
        </w:rPr>
      </w:pPr>
      <w:r w:rsidRPr="008660AE">
        <w:rPr>
          <w:rFonts w:ascii="华文楷体" w:eastAsia="华文楷体" w:hAnsi="华文楷体" w:hint="eastAsia"/>
          <w:b/>
          <w:color w:val="000000" w:themeColor="text1"/>
        </w:rPr>
        <w:t>重要日期</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院系</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伯明翰音乐学院</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日期</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3星期，</w:t>
      </w:r>
      <w:r w:rsidR="00A5555D" w:rsidRPr="004A1251">
        <w:rPr>
          <w:rFonts w:ascii="华文楷体" w:eastAsia="华文楷体" w:hAnsi="华文楷体" w:hint="eastAsia"/>
          <w:color w:val="000000" w:themeColor="text1"/>
        </w:rPr>
        <w:t>2014年</w:t>
      </w:r>
      <w:r w:rsidRPr="004A1251">
        <w:rPr>
          <w:rFonts w:ascii="华文楷体" w:eastAsia="华文楷体" w:hAnsi="华文楷体" w:hint="eastAsia"/>
          <w:color w:val="000000" w:themeColor="text1"/>
        </w:rPr>
        <w:t>7月14日-8月1日</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班级人数上限</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20</w:t>
      </w:r>
      <w:r w:rsidR="00F27FA8" w:rsidRPr="004A1251">
        <w:rPr>
          <w:rFonts w:ascii="华文楷体" w:eastAsia="华文楷体" w:hAnsi="华文楷体" w:hint="eastAsia"/>
          <w:color w:val="000000" w:themeColor="text1"/>
        </w:rPr>
        <w:t>名</w:t>
      </w:r>
      <w:r w:rsidRPr="004A1251">
        <w:rPr>
          <w:rFonts w:ascii="华文楷体" w:eastAsia="华文楷体" w:hAnsi="华文楷体" w:hint="eastAsia"/>
          <w:color w:val="000000" w:themeColor="text1"/>
        </w:rPr>
        <w:t>学生</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地点</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伯明翰音乐学院</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课时数</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4堂1小时一对一授课</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4堂2小时高级讲习班</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8堂2小时小组授课</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009E4D76" w:rsidRPr="004A1251">
        <w:rPr>
          <w:rFonts w:ascii="华文楷体" w:eastAsia="华文楷体" w:hAnsi="华文楷体" w:hint="eastAsia"/>
          <w:color w:val="000000" w:themeColor="text1"/>
        </w:rPr>
        <w:t>周末</w:t>
      </w:r>
      <w:r w:rsidRPr="004A1251">
        <w:rPr>
          <w:rFonts w:ascii="华文楷体" w:eastAsia="华文楷体" w:hAnsi="华文楷体" w:hint="eastAsia"/>
          <w:color w:val="000000" w:themeColor="text1"/>
        </w:rPr>
        <w:t>/</w:t>
      </w:r>
      <w:r w:rsidR="00503954" w:rsidRPr="004A1251">
        <w:rPr>
          <w:rFonts w:ascii="华文楷体" w:eastAsia="华文楷体" w:hAnsi="华文楷体" w:hint="eastAsia"/>
          <w:color w:val="000000" w:themeColor="text1"/>
        </w:rPr>
        <w:t>课程结束</w:t>
      </w:r>
      <w:r w:rsidRPr="004A1251">
        <w:rPr>
          <w:rFonts w:ascii="华文楷体" w:eastAsia="华文楷体" w:hAnsi="华文楷体" w:hint="eastAsia"/>
          <w:color w:val="000000" w:themeColor="text1"/>
        </w:rPr>
        <w:t>音乐会</w:t>
      </w:r>
    </w:p>
    <w:p w:rsidR="000267DC" w:rsidRPr="004A1251" w:rsidRDefault="000267DC" w:rsidP="009E4D76">
      <w:pPr>
        <w:snapToGrid w:val="0"/>
        <w:ind w:left="2520" w:firstLine="420"/>
        <w:rPr>
          <w:rFonts w:ascii="华文楷体" w:eastAsia="华文楷体" w:hAnsi="华文楷体"/>
          <w:color w:val="000000" w:themeColor="text1"/>
        </w:rPr>
      </w:pPr>
      <w:r w:rsidRPr="004A1251">
        <w:rPr>
          <w:rFonts w:ascii="华文楷体" w:eastAsia="华文楷体" w:hAnsi="华文楷体" w:hint="eastAsia"/>
          <w:color w:val="000000" w:themeColor="text1"/>
        </w:rPr>
        <w:t>24小时英语语言课程</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英语要求</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没有明文的规定要求，但是所有课堂为英语授课</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学业要求</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音乐 等级8 优秀（ABRSM）或者其他等同成绩</w:t>
      </w:r>
    </w:p>
    <w:p w:rsidR="000267DC" w:rsidRPr="004A1251" w:rsidRDefault="000267DC" w:rsidP="00A5555D">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费用</w:t>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r>
      <w:r w:rsidRPr="004A1251">
        <w:rPr>
          <w:rFonts w:ascii="华文楷体" w:eastAsia="华文楷体" w:hAnsi="华文楷体" w:hint="eastAsia"/>
          <w:color w:val="000000" w:themeColor="text1"/>
        </w:rPr>
        <w:tab/>
        <w:t>£2,000</w:t>
      </w:r>
    </w:p>
    <w:p w:rsidR="000267DC" w:rsidRPr="004A1251" w:rsidRDefault="000267DC" w:rsidP="00A5555D">
      <w:pPr>
        <w:snapToGrid w:val="0"/>
        <w:rPr>
          <w:rFonts w:ascii="华文楷体" w:eastAsia="华文楷体" w:hAnsi="华文楷体"/>
          <w:color w:val="000000" w:themeColor="text1"/>
        </w:rPr>
      </w:pPr>
    </w:p>
    <w:p w:rsidR="000267DC" w:rsidRPr="004A1251" w:rsidRDefault="000267DC" w:rsidP="0047707E">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课程理念和目标</w:t>
      </w:r>
    </w:p>
    <w:p w:rsidR="000267DC" w:rsidRPr="004A1251" w:rsidRDefault="000267DC" w:rsidP="0047707E">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本课程是为培养钢琴师的表演阐释能力和专业能力：</w:t>
      </w:r>
    </w:p>
    <w:p w:rsidR="000267DC" w:rsidRPr="004A1251" w:rsidRDefault="000267DC" w:rsidP="0047707E">
      <w:pPr>
        <w:snapToGrid w:val="0"/>
        <w:rPr>
          <w:rFonts w:ascii="华文楷体" w:eastAsia="华文楷体" w:hAnsi="华文楷体"/>
          <w:color w:val="000000" w:themeColor="text1"/>
          <w:sz w:val="20"/>
          <w:szCs w:val="20"/>
        </w:rPr>
      </w:pPr>
      <w:r w:rsidRPr="004A1251">
        <w:rPr>
          <w:rFonts w:ascii="华文楷体" w:eastAsia="华文楷体" w:hAnsi="华文楷体" w:hint="eastAsia"/>
          <w:color w:val="000000" w:themeColor="text1"/>
          <w:sz w:val="20"/>
          <w:szCs w:val="20"/>
        </w:rPr>
        <w:t>专家教授的一对一的课程 - 满足学生的个性化需求</w:t>
      </w:r>
    </w:p>
    <w:p w:rsidR="000267DC" w:rsidRPr="004A1251" w:rsidRDefault="000267DC" w:rsidP="0047707E">
      <w:pPr>
        <w:snapToGrid w:val="0"/>
        <w:rPr>
          <w:rFonts w:ascii="华文楷体" w:eastAsia="华文楷体" w:hAnsi="华文楷体"/>
          <w:color w:val="000000" w:themeColor="text1"/>
          <w:sz w:val="20"/>
          <w:szCs w:val="20"/>
        </w:rPr>
      </w:pPr>
      <w:r w:rsidRPr="004A1251">
        <w:rPr>
          <w:rFonts w:ascii="华文楷体" w:eastAsia="华文楷体" w:hAnsi="华文楷体" w:hint="eastAsia"/>
          <w:color w:val="000000" w:themeColor="text1"/>
          <w:sz w:val="20"/>
          <w:szCs w:val="20"/>
        </w:rPr>
        <w:t>小组课程 - 学生在教授的指导下与其他几名同学一起上课</w:t>
      </w:r>
    </w:p>
    <w:p w:rsidR="000267DC" w:rsidRPr="004A1251" w:rsidRDefault="000267DC" w:rsidP="0047707E">
      <w:pPr>
        <w:snapToGrid w:val="0"/>
        <w:rPr>
          <w:rFonts w:ascii="华文楷体" w:eastAsia="华文楷体" w:hAnsi="华文楷体"/>
          <w:color w:val="000000" w:themeColor="text1"/>
          <w:sz w:val="20"/>
          <w:szCs w:val="20"/>
        </w:rPr>
      </w:pPr>
      <w:r w:rsidRPr="004A1251">
        <w:rPr>
          <w:rFonts w:ascii="华文楷体" w:eastAsia="华文楷体" w:hAnsi="华文楷体" w:hint="eastAsia"/>
          <w:color w:val="000000" w:themeColor="text1"/>
          <w:sz w:val="20"/>
          <w:szCs w:val="20"/>
        </w:rPr>
        <w:t>高级讲习班 - 最高水平的学生在整组学生前由教授进行指导</w:t>
      </w:r>
    </w:p>
    <w:p w:rsidR="0047707E" w:rsidRPr="004A1251" w:rsidRDefault="008F3E15" w:rsidP="0047707E">
      <w:pPr>
        <w:snapToGrid w:val="0"/>
        <w:rPr>
          <w:rFonts w:ascii="华文楷体" w:eastAsia="华文楷体" w:hAnsi="华文楷体"/>
          <w:color w:val="000000" w:themeColor="text1"/>
          <w:sz w:val="20"/>
          <w:szCs w:val="20"/>
        </w:rPr>
      </w:pPr>
      <w:r w:rsidRPr="004A1251">
        <w:rPr>
          <w:rFonts w:ascii="华文楷体" w:eastAsia="华文楷体" w:hAnsi="华文楷体" w:hint="eastAsia"/>
          <w:color w:val="000000" w:themeColor="text1"/>
          <w:sz w:val="20"/>
          <w:szCs w:val="20"/>
        </w:rPr>
        <w:t>个人练习</w:t>
      </w:r>
      <w:r w:rsidR="000267DC" w:rsidRPr="004A1251">
        <w:rPr>
          <w:rFonts w:ascii="华文楷体" w:eastAsia="华文楷体" w:hAnsi="华文楷体" w:hint="eastAsia"/>
          <w:color w:val="000000" w:themeColor="text1"/>
          <w:sz w:val="20"/>
          <w:szCs w:val="20"/>
        </w:rPr>
        <w:t>课</w:t>
      </w:r>
    </w:p>
    <w:p w:rsidR="000267DC" w:rsidRPr="004A1251" w:rsidRDefault="007E6C31" w:rsidP="0047707E">
      <w:pPr>
        <w:snapToGrid w:val="0"/>
        <w:rPr>
          <w:rFonts w:ascii="华文楷体" w:eastAsia="华文楷体" w:hAnsi="华文楷体"/>
          <w:color w:val="000000" w:themeColor="text1"/>
          <w:sz w:val="20"/>
          <w:szCs w:val="20"/>
        </w:rPr>
      </w:pPr>
      <w:r w:rsidRPr="004A1251">
        <w:rPr>
          <w:rFonts w:ascii="华文楷体" w:eastAsia="华文楷体" w:hAnsi="华文楷体" w:hint="eastAsia"/>
          <w:color w:val="000000" w:themeColor="text1"/>
          <w:sz w:val="20"/>
          <w:szCs w:val="20"/>
        </w:rPr>
        <w:t>所有的授课都在全世界最领先的伯明翰音乐学院进</w:t>
      </w:r>
      <w:r w:rsidR="000267DC" w:rsidRPr="004A1251">
        <w:rPr>
          <w:rFonts w:ascii="华文楷体" w:eastAsia="华文楷体" w:hAnsi="华文楷体" w:hint="eastAsia"/>
          <w:color w:val="000000" w:themeColor="text1"/>
          <w:sz w:val="20"/>
          <w:szCs w:val="20"/>
        </w:rPr>
        <w:t>。</w:t>
      </w:r>
    </w:p>
    <w:p w:rsidR="000267DC" w:rsidRPr="004A1251" w:rsidRDefault="000267DC" w:rsidP="0047707E">
      <w:pPr>
        <w:snapToGrid w:val="0"/>
        <w:rPr>
          <w:rFonts w:ascii="华文楷体" w:eastAsia="华文楷体" w:hAnsi="华文楷体"/>
          <w:color w:val="000000" w:themeColor="text1"/>
        </w:rPr>
      </w:pPr>
    </w:p>
    <w:p w:rsidR="000267DC" w:rsidRPr="003F5F90" w:rsidRDefault="000267DC" w:rsidP="0047707E">
      <w:pPr>
        <w:snapToGrid w:val="0"/>
        <w:rPr>
          <w:rFonts w:ascii="华文楷体" w:eastAsia="华文楷体" w:hAnsi="华文楷体"/>
          <w:color w:val="000000" w:themeColor="text1"/>
          <w:sz w:val="22"/>
          <w:szCs w:val="22"/>
        </w:rPr>
      </w:pPr>
      <w:r w:rsidRPr="003F5F90">
        <w:rPr>
          <w:rFonts w:ascii="华文楷体" w:eastAsia="华文楷体" w:hAnsi="华文楷体" w:hint="eastAsia"/>
          <w:color w:val="000000" w:themeColor="text1"/>
          <w:sz w:val="22"/>
          <w:szCs w:val="22"/>
        </w:rPr>
        <w:t>与其他英国大学不同的是，我们拥有一个一流的，可以让全世界超过600名学生在这儿学习音乐表演和创作的音乐学院。</w:t>
      </w:r>
    </w:p>
    <w:p w:rsidR="000267DC" w:rsidRPr="003F5F90" w:rsidRDefault="000267DC" w:rsidP="0047707E">
      <w:pPr>
        <w:snapToGrid w:val="0"/>
        <w:rPr>
          <w:rFonts w:ascii="华文楷体" w:eastAsia="华文楷体" w:hAnsi="华文楷体"/>
          <w:color w:val="000000" w:themeColor="text1"/>
          <w:sz w:val="22"/>
          <w:szCs w:val="22"/>
        </w:rPr>
      </w:pPr>
      <w:r w:rsidRPr="003F5F90">
        <w:rPr>
          <w:rFonts w:ascii="华文楷体" w:eastAsia="华文楷体" w:hAnsi="华文楷体" w:hint="eastAsia"/>
          <w:color w:val="000000" w:themeColor="text1"/>
          <w:sz w:val="22"/>
          <w:szCs w:val="22"/>
        </w:rPr>
        <w:t>我们顶级的音乐场地——Adrian Boult Hall，有520个坐席的音乐厅，可以容纳一个带合唱的交响乐团的完整阵容。我们150个坐席的演奏厅是英国第一个拥有十分先进的多频道声音系统，可以让表演者们完全掌控在整个演出空间的加强音效的音乐会场地。</w:t>
      </w:r>
    </w:p>
    <w:p w:rsidR="000267DC" w:rsidRPr="003F5F90" w:rsidRDefault="000267DC" w:rsidP="0047707E">
      <w:pPr>
        <w:snapToGrid w:val="0"/>
        <w:rPr>
          <w:rFonts w:ascii="华文楷体" w:eastAsia="华文楷体" w:hAnsi="华文楷体"/>
          <w:color w:val="000000" w:themeColor="text1"/>
          <w:sz w:val="22"/>
          <w:szCs w:val="22"/>
        </w:rPr>
      </w:pPr>
      <w:r w:rsidRPr="003F5F90">
        <w:rPr>
          <w:rFonts w:ascii="华文楷体" w:eastAsia="华文楷体" w:hAnsi="华文楷体" w:hint="eastAsia"/>
          <w:color w:val="000000" w:themeColor="text1"/>
          <w:sz w:val="22"/>
          <w:szCs w:val="22"/>
        </w:rPr>
        <w:t>我们的设施还包括6个顶尖的录影和编辑棚，50多个专用实践室和一个专业图书馆。伯明翰音乐学院是英国仅有的9个音乐学院中的一个，并且是除伦敦以外英国研究排名第一的音乐学院。</w:t>
      </w:r>
    </w:p>
    <w:p w:rsidR="000267DC" w:rsidRPr="004A1251" w:rsidRDefault="000267DC" w:rsidP="0047707E">
      <w:pPr>
        <w:snapToGrid w:val="0"/>
        <w:rPr>
          <w:rFonts w:ascii="华文楷体" w:eastAsia="华文楷体" w:hAnsi="华文楷体"/>
          <w:color w:val="000000" w:themeColor="text1"/>
        </w:rPr>
      </w:pPr>
    </w:p>
    <w:p w:rsidR="000267DC" w:rsidRPr="004A1251" w:rsidRDefault="000267DC" w:rsidP="0047707E">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t>课程内容</w:t>
      </w:r>
    </w:p>
    <w:p w:rsidR="000267DC" w:rsidRPr="004A1251" w:rsidRDefault="000267DC" w:rsidP="0047707E">
      <w:pPr>
        <w:snapToGrid w:val="0"/>
        <w:rPr>
          <w:rFonts w:ascii="华文楷体" w:eastAsia="华文楷体" w:hAnsi="华文楷体"/>
          <w:color w:val="000000" w:themeColor="text1"/>
        </w:rPr>
      </w:pPr>
    </w:p>
    <w:p w:rsidR="000267DC" w:rsidRPr="004A1251" w:rsidRDefault="000267DC" w:rsidP="0047707E">
      <w:pPr>
        <w:snapToGrid w:val="0"/>
        <w:rPr>
          <w:rFonts w:ascii="华文楷体" w:eastAsia="华文楷体" w:hAnsi="华文楷体"/>
          <w:b/>
          <w:color w:val="000000" w:themeColor="text1"/>
        </w:rPr>
      </w:pPr>
      <w:r w:rsidRPr="004A1251">
        <w:rPr>
          <w:rFonts w:ascii="华文楷体" w:eastAsia="华文楷体" w:hAnsi="华文楷体" w:hint="eastAsia"/>
          <w:b/>
          <w:color w:val="000000" w:themeColor="text1"/>
        </w:rPr>
        <w:lastRenderedPageBreak/>
        <w:t>专注于欧洲钢琴曲目</w:t>
      </w:r>
    </w:p>
    <w:p w:rsidR="000267DC" w:rsidRPr="004A1251" w:rsidRDefault="000267DC" w:rsidP="0047707E">
      <w:pPr>
        <w:snapToGrid w:val="0"/>
        <w:rPr>
          <w:rFonts w:ascii="华文楷体" w:eastAsia="华文楷体" w:hAnsi="华文楷体"/>
          <w:color w:val="000000" w:themeColor="text1"/>
        </w:rPr>
      </w:pPr>
      <w:r w:rsidRPr="004A1251">
        <w:rPr>
          <w:rFonts w:ascii="华文楷体" w:eastAsia="华文楷体" w:hAnsi="华文楷体" w:hint="eastAsia"/>
          <w:color w:val="000000" w:themeColor="text1"/>
        </w:rPr>
        <w:t>你应该准备一些巴洛克/古典和浪漫/21实际的作品（至少一个时代的作品一个）。参加名人高级讲习班需要准备大量广泛具有艺术欣赏性的作品来演奏。</w:t>
      </w:r>
    </w:p>
    <w:p w:rsidR="00FF785E" w:rsidRPr="004A1251" w:rsidRDefault="00FF785E" w:rsidP="0047707E">
      <w:pPr>
        <w:snapToGrid w:val="0"/>
        <w:rPr>
          <w:rFonts w:ascii="华文楷体" w:eastAsia="华文楷体" w:hAnsi="华文楷体"/>
          <w:color w:val="000000" w:themeColor="text1"/>
        </w:rPr>
      </w:pPr>
    </w:p>
    <w:p w:rsidR="007E1D10" w:rsidRPr="004A1251" w:rsidRDefault="007E1D10" w:rsidP="0047707E">
      <w:pPr>
        <w:snapToGrid w:val="0"/>
        <w:rPr>
          <w:rFonts w:ascii="华文楷体" w:eastAsia="华文楷体" w:hAnsi="华文楷体"/>
          <w:color w:val="000000" w:themeColor="text1"/>
        </w:rPr>
      </w:pPr>
    </w:p>
    <w:p w:rsidR="007E1D10" w:rsidRDefault="007E1D10" w:rsidP="0047707E">
      <w:pPr>
        <w:snapToGrid w:val="0"/>
        <w:rPr>
          <w:rFonts w:ascii="华文楷体" w:eastAsia="华文楷体" w:hAnsi="华文楷体"/>
          <w:color w:val="000000" w:themeColor="text1"/>
        </w:rPr>
      </w:pPr>
    </w:p>
    <w:p w:rsidR="003F5F90" w:rsidRDefault="003F5F90" w:rsidP="0047707E">
      <w:pPr>
        <w:snapToGrid w:val="0"/>
        <w:rPr>
          <w:rFonts w:ascii="华文楷体" w:eastAsia="华文楷体" w:hAnsi="华文楷体"/>
          <w:color w:val="000000" w:themeColor="text1"/>
        </w:rPr>
      </w:pPr>
    </w:p>
    <w:p w:rsidR="003F5F90" w:rsidRDefault="003F5F90" w:rsidP="0047707E">
      <w:pPr>
        <w:snapToGrid w:val="0"/>
        <w:rPr>
          <w:rFonts w:ascii="华文楷体" w:eastAsia="华文楷体" w:hAnsi="华文楷体"/>
          <w:color w:val="000000" w:themeColor="text1"/>
        </w:rPr>
      </w:pPr>
    </w:p>
    <w:p w:rsidR="003F5F90" w:rsidRDefault="003F5F90" w:rsidP="0047707E">
      <w:pPr>
        <w:snapToGrid w:val="0"/>
        <w:rPr>
          <w:rFonts w:ascii="华文楷体" w:eastAsia="华文楷体" w:hAnsi="华文楷体"/>
          <w:color w:val="000000" w:themeColor="text1"/>
        </w:rPr>
      </w:pPr>
    </w:p>
    <w:p w:rsidR="003F5F90" w:rsidRPr="004A1251" w:rsidRDefault="003F5F90" w:rsidP="0047707E">
      <w:pPr>
        <w:snapToGrid w:val="0"/>
        <w:rPr>
          <w:rFonts w:ascii="华文楷体" w:eastAsia="华文楷体" w:hAnsi="华文楷体"/>
          <w:color w:val="000000" w:themeColor="text1"/>
        </w:rPr>
      </w:pPr>
    </w:p>
    <w:p w:rsidR="007E1D10" w:rsidRPr="004A1251" w:rsidRDefault="007E1D10" w:rsidP="0047707E">
      <w:pPr>
        <w:snapToGrid w:val="0"/>
        <w:rPr>
          <w:rFonts w:ascii="华文楷体" w:eastAsia="华文楷体" w:hAnsi="华文楷体"/>
          <w:color w:val="000000" w:themeColor="text1"/>
        </w:rPr>
      </w:pPr>
    </w:p>
    <w:p w:rsidR="004A1251" w:rsidRPr="00243C18" w:rsidRDefault="004A1251" w:rsidP="004A1251">
      <w:pPr>
        <w:adjustRightInd w:val="0"/>
        <w:snapToGrid w:val="0"/>
        <w:rPr>
          <w:rFonts w:ascii="华文楷体" w:eastAsia="华文楷体" w:hAnsi="华文楷体"/>
          <w:b/>
        </w:rPr>
      </w:pPr>
      <w:r w:rsidRPr="00243C18">
        <w:rPr>
          <w:rFonts w:ascii="华文楷体" w:eastAsia="华文楷体" w:hAnsi="华文楷体" w:hint="eastAsia"/>
          <w:b/>
        </w:rPr>
        <w:t>Gamer Camp Nano</w:t>
      </w:r>
      <w:r w:rsidR="00381038" w:rsidRPr="00243C18">
        <w:rPr>
          <w:rFonts w:ascii="华文楷体" w:eastAsia="华文楷体" w:hAnsi="华文楷体" w:hint="eastAsia"/>
          <w:b/>
        </w:rPr>
        <w:t>游戏</w:t>
      </w:r>
      <w:r w:rsidR="00802682">
        <w:rPr>
          <w:rFonts w:ascii="华文楷体" w:eastAsia="华文楷体" w:hAnsi="华文楷体" w:hint="eastAsia"/>
          <w:b/>
        </w:rPr>
        <w:t>爱好者</w:t>
      </w:r>
      <w:r w:rsidR="00381038" w:rsidRPr="00243C18">
        <w:rPr>
          <w:rFonts w:ascii="华文楷体" w:eastAsia="华文楷体" w:hAnsi="华文楷体" w:hint="eastAsia"/>
          <w:b/>
        </w:rPr>
        <w:t>夏令营</w:t>
      </w:r>
      <w:r w:rsidR="00381038">
        <w:rPr>
          <w:rFonts w:ascii="华文楷体" w:eastAsia="华文楷体" w:hAnsi="华文楷体"/>
          <w:b/>
        </w:rPr>
        <w:t>(</w:t>
      </w:r>
      <w:r w:rsidR="00381038">
        <w:rPr>
          <w:rFonts w:ascii="华文楷体" w:eastAsia="华文楷体" w:hAnsi="华文楷体" w:hint="eastAsia"/>
          <w:b/>
        </w:rPr>
        <w:t>非学分制</w:t>
      </w:r>
      <w:r w:rsidR="00143A60">
        <w:rPr>
          <w:rFonts w:ascii="华文楷体" w:eastAsia="华文楷体" w:hAnsi="华文楷体" w:hint="eastAsia"/>
          <w:b/>
        </w:rPr>
        <w:t>)</w:t>
      </w:r>
    </w:p>
    <w:p w:rsidR="004A1251" w:rsidRPr="00243C18" w:rsidRDefault="004A1251" w:rsidP="004A1251">
      <w:pPr>
        <w:adjustRightInd w:val="0"/>
        <w:snapToGrid w:val="0"/>
        <w:rPr>
          <w:rFonts w:ascii="华文楷体" w:eastAsia="华文楷体" w:hAnsi="华文楷体"/>
        </w:rPr>
      </w:pPr>
    </w:p>
    <w:p w:rsidR="004A1251" w:rsidRPr="00243C18" w:rsidRDefault="004A1251" w:rsidP="004A1251">
      <w:pPr>
        <w:adjustRightInd w:val="0"/>
        <w:snapToGrid w:val="0"/>
        <w:rPr>
          <w:rFonts w:ascii="华文楷体" w:eastAsia="华文楷体" w:hAnsi="华文楷体"/>
          <w:b/>
        </w:rPr>
      </w:pPr>
      <w:r w:rsidRPr="00243C18">
        <w:rPr>
          <w:rFonts w:ascii="华文楷体" w:eastAsia="华文楷体" w:hAnsi="华文楷体" w:hint="eastAsia"/>
          <w:b/>
        </w:rPr>
        <w:t>重要日期：</w:t>
      </w:r>
    </w:p>
    <w:p w:rsidR="004A1251" w:rsidRPr="00243C18" w:rsidRDefault="004A1251" w:rsidP="004A1251">
      <w:pPr>
        <w:adjustRightInd w:val="0"/>
        <w:snapToGrid w:val="0"/>
        <w:rPr>
          <w:rFonts w:ascii="华文楷体" w:eastAsia="华文楷体" w:hAnsi="华文楷体"/>
        </w:rPr>
      </w:pPr>
      <w:r w:rsidRPr="00243C18">
        <w:rPr>
          <w:rFonts w:ascii="华文楷体" w:eastAsia="华文楷体" w:hAnsi="华文楷体" w:hint="eastAsia"/>
        </w:rPr>
        <w:t>院系</w:t>
      </w:r>
      <w:r w:rsidRPr="00243C18">
        <w:rPr>
          <w:rFonts w:ascii="华文楷体" w:eastAsia="华文楷体" w:hAnsi="华文楷体" w:hint="eastAsia"/>
        </w:rPr>
        <w:tab/>
      </w:r>
      <w:r w:rsidRPr="00243C18">
        <w:rPr>
          <w:rFonts w:ascii="华文楷体" w:eastAsia="华文楷体" w:hAnsi="华文楷体" w:hint="eastAsia"/>
        </w:rPr>
        <w:tab/>
      </w:r>
      <w:r w:rsidRPr="00243C18">
        <w:rPr>
          <w:rFonts w:ascii="华文楷体" w:eastAsia="华文楷体" w:hAnsi="华文楷体" w:hint="eastAsia"/>
        </w:rPr>
        <w:tab/>
      </w:r>
      <w:r w:rsidRPr="00243C18">
        <w:rPr>
          <w:rFonts w:ascii="华文楷体" w:eastAsia="华文楷体" w:hAnsi="华文楷体" w:hint="eastAsia"/>
        </w:rPr>
        <w:tab/>
      </w:r>
      <w:r w:rsidRPr="00243C18">
        <w:rPr>
          <w:rFonts w:ascii="华文楷体" w:eastAsia="华文楷体" w:hAnsi="华文楷体" w:hint="eastAsia"/>
        </w:rPr>
        <w:tab/>
      </w:r>
      <w:r w:rsidRPr="00243C18">
        <w:rPr>
          <w:rFonts w:ascii="华文楷体" w:eastAsia="华文楷体" w:hAnsi="华文楷体" w:hint="eastAsia"/>
        </w:rPr>
        <w:tab/>
        <w:t>表演，音乐和英语</w:t>
      </w:r>
      <w:r w:rsidR="0019675A">
        <w:rPr>
          <w:rFonts w:ascii="华文楷体" w:eastAsia="华文楷体" w:hAnsi="华文楷体" w:hint="eastAsia"/>
        </w:rPr>
        <w:t>学院</w:t>
      </w:r>
    </w:p>
    <w:p w:rsidR="004A1251" w:rsidRPr="004A1251" w:rsidRDefault="004A1251" w:rsidP="004A1251">
      <w:pPr>
        <w:adjustRightInd w:val="0"/>
        <w:snapToGrid w:val="0"/>
        <w:rPr>
          <w:rFonts w:ascii="华文楷体" w:eastAsia="华文楷体" w:hAnsi="华文楷体"/>
        </w:rPr>
      </w:pPr>
      <w:r w:rsidRPr="00243C18">
        <w:rPr>
          <w:rFonts w:ascii="华文楷体" w:eastAsia="华文楷体" w:hAnsi="华文楷体" w:hint="eastAsia"/>
        </w:rPr>
        <w:t>日期</w:t>
      </w:r>
      <w:r w:rsidRPr="00243C18">
        <w:rPr>
          <w:rFonts w:ascii="华文楷体" w:eastAsia="华文楷体" w:hAnsi="华文楷体" w:hint="eastAsia"/>
        </w:rPr>
        <w:tab/>
      </w:r>
      <w:r w:rsidRPr="00243C18">
        <w:rPr>
          <w:rFonts w:ascii="华文楷体" w:eastAsia="华文楷体" w:hAnsi="华文楷体" w:hint="eastAsia"/>
        </w:rPr>
        <w:tab/>
      </w:r>
      <w:r w:rsidRPr="00243C18">
        <w:rPr>
          <w:rFonts w:ascii="华文楷体" w:eastAsia="华文楷体" w:hAnsi="华文楷体" w:hint="eastAsia"/>
        </w:rPr>
        <w:tab/>
      </w:r>
      <w:r w:rsidRPr="00243C18">
        <w:rPr>
          <w:rFonts w:ascii="华文楷体" w:eastAsia="华文楷体" w:hAnsi="华文楷体" w:hint="eastAsia"/>
        </w:rPr>
        <w:tab/>
      </w:r>
      <w:r w:rsidRPr="00243C18">
        <w:rPr>
          <w:rFonts w:ascii="华文楷体" w:eastAsia="华文楷体" w:hAnsi="华文楷体" w:hint="eastAsia"/>
        </w:rPr>
        <w:tab/>
      </w:r>
      <w:r w:rsidRPr="00243C18">
        <w:rPr>
          <w:rFonts w:ascii="华文楷体" w:eastAsia="华文楷体" w:hAnsi="华文楷体" w:hint="eastAsia"/>
        </w:rPr>
        <w:tab/>
        <w:t>3</w:t>
      </w:r>
      <w:r w:rsidRPr="004A1251">
        <w:rPr>
          <w:rFonts w:ascii="华文楷体" w:eastAsia="华文楷体" w:hAnsi="华文楷体" w:hint="eastAsia"/>
        </w:rPr>
        <w:t>星期，</w:t>
      </w:r>
      <w:r w:rsidR="00AE4C36">
        <w:rPr>
          <w:rFonts w:ascii="华文楷体" w:eastAsia="华文楷体" w:hAnsi="华文楷体" w:hint="eastAsia"/>
        </w:rPr>
        <w:t>2014年</w:t>
      </w:r>
      <w:r w:rsidRPr="004A1251">
        <w:rPr>
          <w:rFonts w:ascii="华文楷体" w:eastAsia="华文楷体" w:hAnsi="华文楷体" w:hint="eastAsia"/>
        </w:rPr>
        <w:t>7月14日-8月1日</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班级人数上限</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15</w:t>
      </w:r>
      <w:r w:rsidR="008C69D7">
        <w:rPr>
          <w:rFonts w:ascii="华文楷体" w:eastAsia="华文楷体" w:hAnsi="华文楷体" w:hint="eastAsia"/>
        </w:rPr>
        <w:t>名</w:t>
      </w:r>
      <w:r w:rsidRPr="004A1251">
        <w:rPr>
          <w:rFonts w:ascii="华文楷体" w:eastAsia="华文楷体" w:hAnsi="华文楷体" w:hint="eastAsia"/>
        </w:rPr>
        <w:t>学生</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地点</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市中心校园(NTI Birmingham)</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课时数</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36小时+24小时英语语言课程</w:t>
      </w:r>
    </w:p>
    <w:p w:rsidR="004A1251" w:rsidRPr="004A1251" w:rsidRDefault="004A1251" w:rsidP="00B60623">
      <w:pPr>
        <w:adjustRightInd w:val="0"/>
        <w:snapToGrid w:val="0"/>
        <w:ind w:left="2936" w:hanging="2936"/>
        <w:rPr>
          <w:rFonts w:ascii="华文楷体" w:eastAsia="华文楷体" w:hAnsi="华文楷体"/>
        </w:rPr>
      </w:pPr>
      <w:r w:rsidRPr="004A1251">
        <w:rPr>
          <w:rFonts w:ascii="华文楷体" w:eastAsia="华文楷体" w:hAnsi="华文楷体" w:hint="eastAsia"/>
        </w:rPr>
        <w:t>英语要求</w:t>
      </w:r>
      <w:r w:rsidR="00B60623">
        <w:rPr>
          <w:rFonts w:ascii="华文楷体" w:eastAsia="华文楷体" w:hAnsi="华文楷体" w:hint="eastAsia"/>
        </w:rPr>
        <w:tab/>
      </w:r>
      <w:r w:rsidR="00B60623">
        <w:rPr>
          <w:rFonts w:ascii="华文楷体" w:eastAsia="华文楷体" w:hAnsi="华文楷体" w:hint="eastAsia"/>
        </w:rPr>
        <w:tab/>
      </w:r>
      <w:r w:rsidRPr="004A1251">
        <w:rPr>
          <w:rFonts w:ascii="华文楷体" w:eastAsia="华文楷体" w:hAnsi="华文楷体" w:hint="eastAsia"/>
        </w:rPr>
        <w:t>IELTS 5.5（阅读不低于6.0，其他单项不低于5.0）或其他等同成绩</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学业要求</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无</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费用</w:t>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r>
      <w:r w:rsidRPr="004A1251">
        <w:rPr>
          <w:rFonts w:ascii="华文楷体" w:eastAsia="华文楷体" w:hAnsi="华文楷体" w:hint="eastAsia"/>
        </w:rPr>
        <w:tab/>
        <w:t>£2,000</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b/>
        </w:rPr>
      </w:pPr>
      <w:r w:rsidRPr="004A1251">
        <w:rPr>
          <w:rFonts w:ascii="华文楷体" w:eastAsia="华文楷体" w:hAnsi="华文楷体" w:hint="eastAsia"/>
          <w:b/>
        </w:rPr>
        <w:t>课程理念和目标</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如果你热爱游戏，那很有可能你也会喜欢把它作为你</w:t>
      </w:r>
      <w:r w:rsidR="00802682">
        <w:rPr>
          <w:rFonts w:ascii="华文楷体" w:eastAsia="华文楷体" w:hAnsi="华文楷体" w:hint="eastAsia"/>
        </w:rPr>
        <w:t>赚钱的工作</w:t>
      </w:r>
      <w:r w:rsidRPr="004A1251">
        <w:rPr>
          <w:rFonts w:ascii="华文楷体" w:eastAsia="华文楷体" w:hAnsi="华文楷体" w:hint="eastAsia"/>
        </w:rPr>
        <w:t>。</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这个课程的目标是让你了解游戏设计的原则和方法并引导你进行一个两周的小游戏设计项目。Gamer Camp Nano是在伯明翰城市大学NTI Birmingham的一个模拟工作室环境中进行的。这个课程经由</w:t>
      </w:r>
      <w:r w:rsidRPr="004A1251">
        <w:rPr>
          <w:rFonts w:ascii="华文楷体" w:eastAsia="华文楷体" w:hAnsi="华文楷体"/>
        </w:rPr>
        <w:t>Blitz Games Studios, Codemasters</w:t>
      </w:r>
      <w:r w:rsidRPr="004A1251">
        <w:rPr>
          <w:rFonts w:ascii="华文楷体" w:eastAsia="华文楷体" w:hAnsi="华文楷体" w:hint="eastAsia"/>
        </w:rPr>
        <w:t>和</w:t>
      </w:r>
      <w:r w:rsidRPr="004A1251">
        <w:rPr>
          <w:rFonts w:ascii="华文楷体" w:eastAsia="华文楷体" w:hAnsi="华文楷体"/>
        </w:rPr>
        <w:t>FreeStyleGames</w:t>
      </w:r>
      <w:r w:rsidRPr="004A1251">
        <w:rPr>
          <w:rFonts w:ascii="华文楷体" w:eastAsia="华文楷体" w:hAnsi="华文楷体" w:hint="eastAsia"/>
        </w:rPr>
        <w:t>参与共同开发，旨在给那些在萌芽阶段的游戏设计师和编程员们一些开发方面的经验，帮他们开启通往游戏行业的大门。</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b/>
        </w:rPr>
      </w:pPr>
      <w:r w:rsidRPr="004A1251">
        <w:rPr>
          <w:rFonts w:ascii="华文楷体" w:eastAsia="华文楷体" w:hAnsi="华文楷体" w:hint="eastAsia"/>
          <w:b/>
        </w:rPr>
        <w:t>课程内容</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周一：计划和开发游戏</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这一周你会学到视频休息制作的核心技能，手段和技术。</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周二&amp;周三： 项目辅助工作</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lastRenderedPageBreak/>
        <w:t>这两周里，你会在学校老师的帮助下，在视频游戏开发工作室制作出你自己的视频游戏产品。</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b/>
          <w:sz w:val="32"/>
          <w:szCs w:val="32"/>
        </w:rPr>
      </w:pPr>
    </w:p>
    <w:p w:rsidR="004A1251" w:rsidRPr="004A1251" w:rsidRDefault="004A1251" w:rsidP="004A1251">
      <w:pPr>
        <w:adjustRightInd w:val="0"/>
        <w:snapToGrid w:val="0"/>
        <w:rPr>
          <w:rFonts w:ascii="华文楷体" w:eastAsia="华文楷体" w:hAnsi="华文楷体"/>
          <w:b/>
          <w:sz w:val="32"/>
          <w:szCs w:val="32"/>
        </w:rPr>
      </w:pPr>
    </w:p>
    <w:p w:rsidR="004A1251" w:rsidRPr="004A1251" w:rsidRDefault="004A1251" w:rsidP="004A1251">
      <w:pPr>
        <w:adjustRightInd w:val="0"/>
        <w:snapToGrid w:val="0"/>
        <w:rPr>
          <w:rFonts w:ascii="华文楷体" w:eastAsia="华文楷体" w:hAnsi="华文楷体"/>
          <w:b/>
          <w:sz w:val="32"/>
          <w:szCs w:val="32"/>
        </w:rPr>
      </w:pPr>
    </w:p>
    <w:p w:rsidR="004A1251" w:rsidRPr="004A1251" w:rsidRDefault="004A1251" w:rsidP="004A1251">
      <w:pPr>
        <w:adjustRightInd w:val="0"/>
        <w:snapToGrid w:val="0"/>
        <w:rPr>
          <w:rFonts w:ascii="华文楷体" w:eastAsia="华文楷体" w:hAnsi="华文楷体"/>
          <w:b/>
          <w:sz w:val="32"/>
          <w:szCs w:val="32"/>
        </w:rPr>
      </w:pPr>
    </w:p>
    <w:p w:rsidR="004A1251" w:rsidRDefault="004A1251" w:rsidP="004A1251">
      <w:pPr>
        <w:adjustRightInd w:val="0"/>
        <w:snapToGrid w:val="0"/>
        <w:rPr>
          <w:rFonts w:ascii="华文楷体" w:eastAsia="华文楷体" w:hAnsi="华文楷体"/>
          <w:b/>
          <w:sz w:val="32"/>
          <w:szCs w:val="32"/>
        </w:rPr>
      </w:pPr>
    </w:p>
    <w:p w:rsidR="009C3415" w:rsidRDefault="009C3415" w:rsidP="004A1251">
      <w:pPr>
        <w:adjustRightInd w:val="0"/>
        <w:snapToGrid w:val="0"/>
        <w:rPr>
          <w:rFonts w:ascii="华文楷体" w:eastAsia="华文楷体" w:hAnsi="华文楷体"/>
          <w:b/>
          <w:sz w:val="32"/>
          <w:szCs w:val="32"/>
        </w:rPr>
      </w:pPr>
    </w:p>
    <w:p w:rsidR="009C3415" w:rsidRDefault="009C3415" w:rsidP="004A1251">
      <w:pPr>
        <w:adjustRightInd w:val="0"/>
        <w:snapToGrid w:val="0"/>
        <w:rPr>
          <w:rFonts w:ascii="华文楷体" w:eastAsia="华文楷体" w:hAnsi="华文楷体"/>
          <w:b/>
          <w:sz w:val="32"/>
          <w:szCs w:val="32"/>
        </w:rPr>
      </w:pPr>
    </w:p>
    <w:p w:rsidR="009C3415" w:rsidRDefault="009C3415" w:rsidP="004A1251">
      <w:pPr>
        <w:adjustRightInd w:val="0"/>
        <w:snapToGrid w:val="0"/>
        <w:rPr>
          <w:rFonts w:ascii="华文楷体" w:eastAsia="华文楷体" w:hAnsi="华文楷体"/>
          <w:b/>
          <w:sz w:val="32"/>
          <w:szCs w:val="32"/>
        </w:rPr>
      </w:pPr>
    </w:p>
    <w:p w:rsidR="009C3415" w:rsidRPr="004A1251" w:rsidRDefault="009C3415" w:rsidP="004A1251">
      <w:pPr>
        <w:adjustRightInd w:val="0"/>
        <w:snapToGrid w:val="0"/>
        <w:rPr>
          <w:rFonts w:ascii="华文楷体" w:eastAsia="华文楷体" w:hAnsi="华文楷体"/>
          <w:b/>
          <w:sz w:val="32"/>
          <w:szCs w:val="32"/>
        </w:rPr>
      </w:pPr>
    </w:p>
    <w:p w:rsidR="004A1251" w:rsidRPr="004A1251" w:rsidRDefault="004A1251" w:rsidP="004A1251">
      <w:pPr>
        <w:adjustRightInd w:val="0"/>
        <w:snapToGrid w:val="0"/>
        <w:rPr>
          <w:rFonts w:ascii="华文楷体" w:eastAsia="华文楷体" w:hAnsi="华文楷体"/>
          <w:b/>
          <w:sz w:val="32"/>
          <w:szCs w:val="32"/>
        </w:rPr>
      </w:pPr>
    </w:p>
    <w:p w:rsidR="004A1251" w:rsidRPr="004A1251" w:rsidRDefault="004A1251" w:rsidP="004A1251">
      <w:pPr>
        <w:adjustRightInd w:val="0"/>
        <w:snapToGrid w:val="0"/>
        <w:rPr>
          <w:rFonts w:ascii="华文楷体" w:eastAsia="华文楷体" w:hAnsi="华文楷体"/>
          <w:b/>
          <w:sz w:val="32"/>
          <w:szCs w:val="32"/>
        </w:rPr>
      </w:pPr>
      <w:r w:rsidRPr="004A1251">
        <w:rPr>
          <w:rFonts w:ascii="华文楷体" w:eastAsia="华文楷体" w:hAnsi="华文楷体" w:hint="eastAsia"/>
          <w:b/>
          <w:sz w:val="32"/>
          <w:szCs w:val="32"/>
        </w:rPr>
        <w:t>补充信息</w:t>
      </w:r>
    </w:p>
    <w:p w:rsidR="004A1251" w:rsidRPr="004A1251" w:rsidRDefault="004A1251" w:rsidP="004A1251">
      <w:pPr>
        <w:adjustRightInd w:val="0"/>
        <w:snapToGrid w:val="0"/>
        <w:rPr>
          <w:rFonts w:ascii="华文楷体" w:eastAsia="华文楷体" w:hAnsi="华文楷体"/>
          <w:b/>
          <w:sz w:val="32"/>
          <w:szCs w:val="32"/>
        </w:rPr>
      </w:pPr>
    </w:p>
    <w:p w:rsidR="004A1251" w:rsidRPr="004A1251" w:rsidRDefault="004A1251" w:rsidP="004A1251">
      <w:pPr>
        <w:adjustRightInd w:val="0"/>
        <w:snapToGrid w:val="0"/>
        <w:rPr>
          <w:rFonts w:ascii="华文楷体" w:eastAsia="华文楷体" w:hAnsi="华文楷体"/>
          <w:b/>
          <w:szCs w:val="21"/>
        </w:rPr>
      </w:pPr>
      <w:r w:rsidRPr="004A1251">
        <w:rPr>
          <w:rFonts w:ascii="华文楷体" w:eastAsia="华文楷体" w:hAnsi="华文楷体" w:hint="eastAsia"/>
          <w:b/>
          <w:szCs w:val="21"/>
        </w:rPr>
        <w:t>英语语言课程</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在36个小时的专业课外，这个项目还为你安排了24个小时的英语语言课程。</w:t>
      </w:r>
      <w:r w:rsidR="00410379">
        <w:rPr>
          <w:rFonts w:ascii="华文楷体" w:eastAsia="华文楷体" w:hAnsi="华文楷体" w:hint="eastAsia"/>
        </w:rPr>
        <w:t>在学习期间，</w:t>
      </w:r>
      <w:r w:rsidR="00746F31">
        <w:rPr>
          <w:rFonts w:ascii="华文楷体" w:eastAsia="华文楷体" w:hAnsi="华文楷体" w:hint="eastAsia"/>
        </w:rPr>
        <w:t>大学</w:t>
      </w:r>
      <w:r w:rsidR="00157AE2">
        <w:rPr>
          <w:rFonts w:ascii="华文楷体" w:eastAsia="华文楷体" w:hAnsi="华文楷体" w:hint="eastAsia"/>
        </w:rPr>
        <w:t>提供</w:t>
      </w:r>
      <w:r w:rsidR="005713FF">
        <w:rPr>
          <w:rFonts w:ascii="华文楷体" w:eastAsia="华文楷体" w:hAnsi="华文楷体" w:hint="eastAsia"/>
        </w:rPr>
        <w:t>英语水平能力的测试，</w:t>
      </w:r>
      <w:r w:rsidR="00410379">
        <w:rPr>
          <w:rFonts w:ascii="华文楷体" w:eastAsia="华文楷体" w:hAnsi="华文楷体" w:hint="eastAsia"/>
        </w:rPr>
        <w:t>如果你决定要在暑期课程结束后申请伯明翰城市大学的学位课程，可以使用这个测试的成绩来申请签证。</w:t>
      </w:r>
    </w:p>
    <w:p w:rsidR="004A1251" w:rsidRPr="004A1251" w:rsidRDefault="004A1251" w:rsidP="004A1251">
      <w:pPr>
        <w:adjustRightInd w:val="0"/>
        <w:snapToGrid w:val="0"/>
        <w:rPr>
          <w:rFonts w:ascii="华文楷体" w:eastAsia="华文楷体" w:hAnsi="华文楷体"/>
        </w:rPr>
      </w:pPr>
    </w:p>
    <w:p w:rsidR="004A1251" w:rsidRPr="0094535F" w:rsidRDefault="004A1251" w:rsidP="004A1251">
      <w:pPr>
        <w:adjustRightInd w:val="0"/>
        <w:snapToGrid w:val="0"/>
        <w:rPr>
          <w:rFonts w:ascii="华文楷体" w:eastAsia="华文楷体" w:hAnsi="华文楷体"/>
          <w:b/>
        </w:rPr>
      </w:pPr>
      <w:r w:rsidRPr="004A1251">
        <w:rPr>
          <w:rFonts w:ascii="华文楷体" w:eastAsia="华文楷体" w:hAnsi="华文楷体" w:hint="eastAsia"/>
          <w:b/>
        </w:rPr>
        <w:t>住宿</w:t>
      </w: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我们还将为你提供3周的住宿，包含周一到周四的一天两餐。</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如果你决定要参加我们的国际夏令营，你将住在我们</w:t>
      </w:r>
      <w:r w:rsidRPr="004A1251">
        <w:rPr>
          <w:rFonts w:ascii="华文楷体" w:eastAsia="华文楷体" w:hAnsi="华文楷体"/>
        </w:rPr>
        <w:t>Unite Curzon Gateway</w:t>
      </w:r>
      <w:r w:rsidRPr="004A1251">
        <w:rPr>
          <w:rFonts w:ascii="华文楷体" w:eastAsia="华文楷体" w:hAnsi="华文楷体" w:hint="eastAsia"/>
        </w:rPr>
        <w:t>公寓 ——步行即可到达学校的市中心校区。住宿费用已经包括在夏令营的总费用里，你不用再交付额外的费用来获得住宿。所有的房间都是单人套间并有免费的网络。你的房间配有独立卫浴，双人大床，桌椅和许多放置衣物的空间。更多详情，请见</w:t>
      </w:r>
      <w:hyperlink r:id="rId12" w:history="1">
        <w:r w:rsidRPr="004A1251">
          <w:rPr>
            <w:rStyle w:val="a5"/>
            <w:rFonts w:ascii="华文楷体" w:eastAsia="华文楷体" w:hAnsi="华文楷体"/>
          </w:rPr>
          <w:t>www.bcu.ac.uk/curzongateway</w:t>
        </w:r>
      </w:hyperlink>
      <w:r w:rsidRPr="004A1251">
        <w:rPr>
          <w:rFonts w:ascii="华文楷体" w:eastAsia="华文楷体" w:hAnsi="华文楷体"/>
        </w:rPr>
        <w:t>.</w:t>
      </w:r>
    </w:p>
    <w:p w:rsidR="004A1251" w:rsidRPr="004A1251" w:rsidRDefault="004A1251" w:rsidP="004A1251">
      <w:pPr>
        <w:adjustRightInd w:val="0"/>
        <w:snapToGrid w:val="0"/>
        <w:rPr>
          <w:rFonts w:ascii="华文楷体" w:eastAsia="华文楷体" w:hAnsi="华文楷体"/>
        </w:rPr>
      </w:pPr>
    </w:p>
    <w:p w:rsidR="004A1251" w:rsidRDefault="004A1251" w:rsidP="004A1251">
      <w:pPr>
        <w:adjustRightInd w:val="0"/>
        <w:snapToGrid w:val="0"/>
        <w:rPr>
          <w:rFonts w:ascii="华文楷体" w:eastAsia="华文楷体" w:hAnsi="华文楷体"/>
          <w:b/>
        </w:rPr>
      </w:pPr>
      <w:r w:rsidRPr="004A1251">
        <w:rPr>
          <w:rFonts w:ascii="华文楷体" w:eastAsia="华文楷体" w:hAnsi="华文楷体" w:hint="eastAsia"/>
          <w:b/>
        </w:rPr>
        <w:t>社交活动和短途旅行</w:t>
      </w:r>
    </w:p>
    <w:p w:rsidR="0094535F" w:rsidRPr="0094535F" w:rsidRDefault="0094535F" w:rsidP="004A1251">
      <w:pPr>
        <w:adjustRightInd w:val="0"/>
        <w:snapToGrid w:val="0"/>
        <w:rPr>
          <w:rFonts w:ascii="华文楷体" w:eastAsia="华文楷体" w:hAnsi="华文楷体"/>
          <w:b/>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我们为你安排了到包括伦敦和牛津等旅游胜地的3</w:t>
      </w:r>
      <w:r w:rsidR="00EE2B78">
        <w:rPr>
          <w:rFonts w:ascii="华文楷体" w:eastAsia="华文楷体" w:hAnsi="华文楷体" w:hint="eastAsia"/>
        </w:rPr>
        <w:t>次旅行。并且整个项目过程中也会安排一些社交活动，</w:t>
      </w:r>
      <w:r w:rsidRPr="004A1251">
        <w:rPr>
          <w:rFonts w:ascii="华文楷体" w:eastAsia="华文楷体" w:hAnsi="华文楷体" w:hint="eastAsia"/>
        </w:rPr>
        <w:t>具体情况会在学校的网站上确认。</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b/>
        </w:rPr>
      </w:pPr>
      <w:r w:rsidRPr="004A1251">
        <w:rPr>
          <w:rFonts w:ascii="华文楷体" w:eastAsia="华文楷体" w:hAnsi="华文楷体" w:hint="eastAsia"/>
          <w:b/>
        </w:rPr>
        <w:lastRenderedPageBreak/>
        <w:t>Meet and Greet - 机场接送服务</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伯明翰城市大学会为</w:t>
      </w:r>
      <w:r w:rsidR="005436B1">
        <w:rPr>
          <w:rFonts w:ascii="华文楷体" w:eastAsia="华文楷体" w:hAnsi="华文楷体" w:hint="eastAsia"/>
        </w:rPr>
        <w:t>国际暑期课程学生</w:t>
      </w:r>
      <w:r w:rsidRPr="004A1251">
        <w:rPr>
          <w:rFonts w:ascii="华文楷体" w:eastAsia="华文楷体" w:hAnsi="华文楷体" w:hint="eastAsia"/>
        </w:rPr>
        <w:t>安排代表去伯明翰机场接机并送到宿舍。这项服务只在7月12日和13日提供。机场接送</w:t>
      </w:r>
      <w:r w:rsidR="00121AA6">
        <w:rPr>
          <w:rFonts w:ascii="华文楷体" w:eastAsia="华文楷体" w:hAnsi="华文楷体" w:hint="eastAsia"/>
        </w:rPr>
        <w:t>服务不包括英国其他机场，</w:t>
      </w:r>
      <w:r w:rsidRPr="004A1251">
        <w:rPr>
          <w:rFonts w:ascii="华文楷体" w:eastAsia="华文楷体" w:hAnsi="华文楷体" w:hint="eastAsia"/>
        </w:rPr>
        <w:t>因此如果你想享受学校的此项服务，请预订飞往伯明翰机场的机票。</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机场接送服务的其他细节包括一张注册表你可以在网站</w:t>
      </w:r>
      <w:r w:rsidRPr="004A1251">
        <w:rPr>
          <w:rFonts w:ascii="华文楷体" w:eastAsia="华文楷体" w:hAnsi="华文楷体"/>
        </w:rPr>
        <w:t>“</w:t>
      </w:r>
      <w:r w:rsidRPr="004A1251">
        <w:rPr>
          <w:rFonts w:ascii="华文楷体" w:eastAsia="华文楷体" w:hAnsi="华文楷体" w:hint="eastAsia"/>
        </w:rPr>
        <w:t xml:space="preserve">new </w:t>
      </w:r>
      <w:r w:rsidRPr="004A1251">
        <w:rPr>
          <w:rFonts w:ascii="华文楷体" w:eastAsia="华文楷体" w:hAnsi="华文楷体"/>
        </w:rPr>
        <w:t>student”</w:t>
      </w:r>
      <w:r w:rsidRPr="004A1251">
        <w:rPr>
          <w:rFonts w:ascii="华文楷体" w:eastAsia="华文楷体" w:hAnsi="华文楷体" w:hint="eastAsia"/>
        </w:rPr>
        <w:t>那项中找到。请注意申请是有一个截止日期的。我们很抱歉如果你错过了这申请的截止日期，我们将不能为你提供此项服务。</w:t>
      </w:r>
    </w:p>
    <w:p w:rsidR="004A1251" w:rsidRDefault="004A1251" w:rsidP="004A1251">
      <w:pPr>
        <w:adjustRightInd w:val="0"/>
        <w:snapToGrid w:val="0"/>
        <w:rPr>
          <w:rFonts w:ascii="华文楷体" w:eastAsia="华文楷体" w:hAnsi="华文楷体"/>
        </w:rPr>
      </w:pPr>
    </w:p>
    <w:p w:rsidR="00647291" w:rsidRPr="004A1251" w:rsidRDefault="00647291" w:rsidP="004A1251">
      <w:pPr>
        <w:adjustRightInd w:val="0"/>
        <w:snapToGrid w:val="0"/>
        <w:rPr>
          <w:rFonts w:ascii="华文楷体" w:eastAsia="华文楷体" w:hAnsi="华文楷体"/>
        </w:rPr>
      </w:pPr>
    </w:p>
    <w:p w:rsidR="004A1251" w:rsidRPr="00A34ADC"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b/>
        </w:rPr>
      </w:pPr>
      <w:r w:rsidRPr="004A1251">
        <w:rPr>
          <w:rFonts w:ascii="华文楷体" w:eastAsia="华文楷体" w:hAnsi="华文楷体" w:hint="eastAsia"/>
          <w:b/>
        </w:rPr>
        <w:t>如何接受你的offer</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想要接受offer，你需要填写和录取通知书随附的</w:t>
      </w:r>
      <w:r w:rsidRPr="004A1251">
        <w:rPr>
          <w:rFonts w:ascii="华文楷体" w:eastAsia="华文楷体" w:hAnsi="华文楷体"/>
        </w:rPr>
        <w:t>Birmingham City University Response Form</w:t>
      </w:r>
      <w:r w:rsidRPr="004A1251">
        <w:rPr>
          <w:rFonts w:ascii="华文楷体" w:eastAsia="华文楷体" w:hAnsi="华文楷体" w:hint="eastAsia"/>
        </w:rPr>
        <w:t>并寄回。如果你接受的是无条件offer，你则需要缴付所需的费用。更多详情请见付款方法部分。</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如果你不是欧盟/欧洲经济区/瑞士居民，你需要申请一个学生访问签证。在申请之前，你需要拿到学校发出的无条件录取通知书。只有在你被通知获得录取资格并缴付所有费用后才会发出。</w:t>
      </w:r>
    </w:p>
    <w:p w:rsidR="004A1251" w:rsidRPr="004A1251" w:rsidRDefault="004A1251" w:rsidP="004A1251">
      <w:pPr>
        <w:adjustRightInd w:val="0"/>
        <w:snapToGrid w:val="0"/>
        <w:rPr>
          <w:rFonts w:ascii="华文楷体" w:eastAsia="华文楷体" w:hAnsi="华文楷体"/>
        </w:rPr>
      </w:pPr>
    </w:p>
    <w:p w:rsidR="004A1251" w:rsidRPr="004A1251" w:rsidRDefault="004A1251" w:rsidP="004A1251">
      <w:pPr>
        <w:adjustRightInd w:val="0"/>
        <w:snapToGrid w:val="0"/>
        <w:rPr>
          <w:rFonts w:ascii="华文楷体" w:eastAsia="华文楷体" w:hAnsi="华文楷体"/>
        </w:rPr>
      </w:pPr>
      <w:r w:rsidRPr="004A1251">
        <w:rPr>
          <w:rFonts w:ascii="华文楷体" w:eastAsia="华文楷体" w:hAnsi="华文楷体" w:hint="eastAsia"/>
        </w:rPr>
        <w:t>请注意暑期课程的名额有限，所以我们建议尽早确认已保留你的名额。</w:t>
      </w:r>
    </w:p>
    <w:p w:rsidR="004A1251" w:rsidRPr="004A1251" w:rsidRDefault="004A1251" w:rsidP="004A1251">
      <w:pPr>
        <w:adjustRightInd w:val="0"/>
        <w:snapToGrid w:val="0"/>
        <w:rPr>
          <w:rFonts w:ascii="华文楷体" w:eastAsia="华文楷体" w:hAnsi="华文楷体"/>
          <w:b/>
          <w:sz w:val="32"/>
          <w:szCs w:val="32"/>
        </w:rPr>
      </w:pPr>
    </w:p>
    <w:p w:rsidR="007E1D10" w:rsidRPr="004A1251" w:rsidRDefault="007E1D10" w:rsidP="004A1251">
      <w:pPr>
        <w:adjustRightInd w:val="0"/>
        <w:snapToGrid w:val="0"/>
        <w:rPr>
          <w:rFonts w:ascii="华文楷体" w:eastAsia="华文楷体" w:hAnsi="华文楷体"/>
          <w:color w:val="000000" w:themeColor="text1"/>
        </w:rPr>
      </w:pPr>
    </w:p>
    <w:sectPr w:rsidR="007E1D10" w:rsidRPr="004A1251" w:rsidSect="00BF5487">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CA1" w:rsidRDefault="006C6CA1" w:rsidP="00CB74E0">
      <w:r>
        <w:separator/>
      </w:r>
    </w:p>
  </w:endnote>
  <w:endnote w:type="continuationSeparator" w:id="1">
    <w:p w:rsidR="006C6CA1" w:rsidRDefault="006C6CA1" w:rsidP="00CB7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CA1" w:rsidRDefault="006C6CA1" w:rsidP="00CB74E0">
      <w:r>
        <w:separator/>
      </w:r>
    </w:p>
  </w:footnote>
  <w:footnote w:type="continuationSeparator" w:id="1">
    <w:p w:rsidR="006C6CA1" w:rsidRDefault="006C6CA1" w:rsidP="00CB74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452C"/>
    <w:multiLevelType w:val="hybridMultilevel"/>
    <w:tmpl w:val="E2BC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106BD"/>
    <w:multiLevelType w:val="hybridMultilevel"/>
    <w:tmpl w:val="6DC8EB3C"/>
    <w:lvl w:ilvl="0" w:tplc="B804D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304A39"/>
    <w:multiLevelType w:val="hybridMultilevel"/>
    <w:tmpl w:val="86CA7BC4"/>
    <w:lvl w:ilvl="0" w:tplc="58C054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F170C51"/>
    <w:multiLevelType w:val="hybridMultilevel"/>
    <w:tmpl w:val="40D49034"/>
    <w:lvl w:ilvl="0" w:tplc="58C054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4287409"/>
    <w:multiLevelType w:val="hybridMultilevel"/>
    <w:tmpl w:val="86D8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9548A7"/>
    <w:multiLevelType w:val="hybridMultilevel"/>
    <w:tmpl w:val="0BB215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0463E2"/>
    <w:multiLevelType w:val="hybridMultilevel"/>
    <w:tmpl w:val="391C6EC0"/>
    <w:lvl w:ilvl="0" w:tplc="58C054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AFA0153"/>
    <w:multiLevelType w:val="hybridMultilevel"/>
    <w:tmpl w:val="D778B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89B3561"/>
    <w:multiLevelType w:val="hybridMultilevel"/>
    <w:tmpl w:val="3270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A28267E"/>
    <w:multiLevelType w:val="hybridMultilevel"/>
    <w:tmpl w:val="C71E61CC"/>
    <w:lvl w:ilvl="0" w:tplc="58C0547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4"/>
  </w:num>
  <w:num w:numId="3">
    <w:abstractNumId w:val="8"/>
  </w:num>
  <w:num w:numId="4">
    <w:abstractNumId w:val="7"/>
  </w:num>
  <w:num w:numId="5">
    <w:abstractNumId w:val="9"/>
  </w:num>
  <w:num w:numId="6">
    <w:abstractNumId w:val="6"/>
  </w:num>
  <w:num w:numId="7">
    <w:abstractNumId w:val="2"/>
  </w:num>
  <w:num w:numId="8">
    <w:abstractNumId w:val="5"/>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44D1"/>
    <w:rsid w:val="00003B6F"/>
    <w:rsid w:val="00013898"/>
    <w:rsid w:val="0001596B"/>
    <w:rsid w:val="000267DC"/>
    <w:rsid w:val="00033CB3"/>
    <w:rsid w:val="00050E13"/>
    <w:rsid w:val="000679F3"/>
    <w:rsid w:val="00075D50"/>
    <w:rsid w:val="00077E84"/>
    <w:rsid w:val="000921E0"/>
    <w:rsid w:val="000A40E7"/>
    <w:rsid w:val="000D0028"/>
    <w:rsid w:val="000F4482"/>
    <w:rsid w:val="0011017E"/>
    <w:rsid w:val="00121AA6"/>
    <w:rsid w:val="00124A59"/>
    <w:rsid w:val="0013444C"/>
    <w:rsid w:val="00143A60"/>
    <w:rsid w:val="00157AE2"/>
    <w:rsid w:val="001744D1"/>
    <w:rsid w:val="00181353"/>
    <w:rsid w:val="0018563A"/>
    <w:rsid w:val="0019675A"/>
    <w:rsid w:val="001A50EE"/>
    <w:rsid w:val="001A7AAB"/>
    <w:rsid w:val="001D4553"/>
    <w:rsid w:val="001D54F9"/>
    <w:rsid w:val="001E0E83"/>
    <w:rsid w:val="001F66B4"/>
    <w:rsid w:val="00203254"/>
    <w:rsid w:val="00205CD7"/>
    <w:rsid w:val="0021637D"/>
    <w:rsid w:val="00223EBC"/>
    <w:rsid w:val="00237AC0"/>
    <w:rsid w:val="00243C18"/>
    <w:rsid w:val="00244F6E"/>
    <w:rsid w:val="00247FE7"/>
    <w:rsid w:val="00252340"/>
    <w:rsid w:val="0025762B"/>
    <w:rsid w:val="002877DD"/>
    <w:rsid w:val="00297924"/>
    <w:rsid w:val="002A0C2F"/>
    <w:rsid w:val="002B69B2"/>
    <w:rsid w:val="002D4F47"/>
    <w:rsid w:val="002D7CC0"/>
    <w:rsid w:val="002F0282"/>
    <w:rsid w:val="003042F6"/>
    <w:rsid w:val="003069A9"/>
    <w:rsid w:val="003116D6"/>
    <w:rsid w:val="003413B5"/>
    <w:rsid w:val="00344D66"/>
    <w:rsid w:val="0035075F"/>
    <w:rsid w:val="003557CA"/>
    <w:rsid w:val="00366298"/>
    <w:rsid w:val="00374705"/>
    <w:rsid w:val="00381038"/>
    <w:rsid w:val="00381F08"/>
    <w:rsid w:val="003A0752"/>
    <w:rsid w:val="003A3E37"/>
    <w:rsid w:val="003A7145"/>
    <w:rsid w:val="003B1B4A"/>
    <w:rsid w:val="003C6DB3"/>
    <w:rsid w:val="003C7300"/>
    <w:rsid w:val="003E34AC"/>
    <w:rsid w:val="003E370B"/>
    <w:rsid w:val="003F0FB7"/>
    <w:rsid w:val="003F5F90"/>
    <w:rsid w:val="00410379"/>
    <w:rsid w:val="004149CD"/>
    <w:rsid w:val="004263A2"/>
    <w:rsid w:val="004315EF"/>
    <w:rsid w:val="00435859"/>
    <w:rsid w:val="00446002"/>
    <w:rsid w:val="004462A7"/>
    <w:rsid w:val="004646D6"/>
    <w:rsid w:val="0047707E"/>
    <w:rsid w:val="00483703"/>
    <w:rsid w:val="00492986"/>
    <w:rsid w:val="004A07F5"/>
    <w:rsid w:val="004A1251"/>
    <w:rsid w:val="004A54EB"/>
    <w:rsid w:val="004A7F9E"/>
    <w:rsid w:val="004B173E"/>
    <w:rsid w:val="004B1C9F"/>
    <w:rsid w:val="004C0BC8"/>
    <w:rsid w:val="004C0D00"/>
    <w:rsid w:val="004D391B"/>
    <w:rsid w:val="004F6E38"/>
    <w:rsid w:val="004F7753"/>
    <w:rsid w:val="00501294"/>
    <w:rsid w:val="00503954"/>
    <w:rsid w:val="00507696"/>
    <w:rsid w:val="005123E2"/>
    <w:rsid w:val="0052435D"/>
    <w:rsid w:val="005341CD"/>
    <w:rsid w:val="00536C93"/>
    <w:rsid w:val="005436B1"/>
    <w:rsid w:val="00544ADA"/>
    <w:rsid w:val="00553661"/>
    <w:rsid w:val="0056027E"/>
    <w:rsid w:val="005713FF"/>
    <w:rsid w:val="005728DB"/>
    <w:rsid w:val="00587E49"/>
    <w:rsid w:val="00592C24"/>
    <w:rsid w:val="005C4ADE"/>
    <w:rsid w:val="005C79D9"/>
    <w:rsid w:val="005D16E7"/>
    <w:rsid w:val="005D332C"/>
    <w:rsid w:val="005E3948"/>
    <w:rsid w:val="005E4BE5"/>
    <w:rsid w:val="005E5B91"/>
    <w:rsid w:val="005F3641"/>
    <w:rsid w:val="005F3E42"/>
    <w:rsid w:val="005F48A3"/>
    <w:rsid w:val="005F6F70"/>
    <w:rsid w:val="005F725D"/>
    <w:rsid w:val="005F7A43"/>
    <w:rsid w:val="00612458"/>
    <w:rsid w:val="0062488F"/>
    <w:rsid w:val="00634EA5"/>
    <w:rsid w:val="0064072E"/>
    <w:rsid w:val="0064264B"/>
    <w:rsid w:val="00647291"/>
    <w:rsid w:val="00654884"/>
    <w:rsid w:val="00654900"/>
    <w:rsid w:val="00657EF6"/>
    <w:rsid w:val="00660FA6"/>
    <w:rsid w:val="006727B2"/>
    <w:rsid w:val="00673C2F"/>
    <w:rsid w:val="00676ED9"/>
    <w:rsid w:val="00677E59"/>
    <w:rsid w:val="006836DA"/>
    <w:rsid w:val="00683CF8"/>
    <w:rsid w:val="00684853"/>
    <w:rsid w:val="006B21BD"/>
    <w:rsid w:val="006B5262"/>
    <w:rsid w:val="006C6CA1"/>
    <w:rsid w:val="006C6F98"/>
    <w:rsid w:val="00704DB4"/>
    <w:rsid w:val="00704EC9"/>
    <w:rsid w:val="007156B6"/>
    <w:rsid w:val="00730A59"/>
    <w:rsid w:val="00732391"/>
    <w:rsid w:val="0073322E"/>
    <w:rsid w:val="00734E29"/>
    <w:rsid w:val="00746F31"/>
    <w:rsid w:val="0076496E"/>
    <w:rsid w:val="00764D18"/>
    <w:rsid w:val="0077171C"/>
    <w:rsid w:val="00772FA5"/>
    <w:rsid w:val="00785F6D"/>
    <w:rsid w:val="00787490"/>
    <w:rsid w:val="007A52B1"/>
    <w:rsid w:val="007B07CA"/>
    <w:rsid w:val="007E1D10"/>
    <w:rsid w:val="007E6C31"/>
    <w:rsid w:val="007F3A0B"/>
    <w:rsid w:val="00802682"/>
    <w:rsid w:val="00821259"/>
    <w:rsid w:val="00830D4F"/>
    <w:rsid w:val="00834740"/>
    <w:rsid w:val="00846769"/>
    <w:rsid w:val="00846B11"/>
    <w:rsid w:val="00847361"/>
    <w:rsid w:val="00851233"/>
    <w:rsid w:val="008660AE"/>
    <w:rsid w:val="00881B52"/>
    <w:rsid w:val="00892358"/>
    <w:rsid w:val="00894A25"/>
    <w:rsid w:val="008B661A"/>
    <w:rsid w:val="008C69D7"/>
    <w:rsid w:val="008D0D70"/>
    <w:rsid w:val="008D7C1A"/>
    <w:rsid w:val="008E1ECE"/>
    <w:rsid w:val="008F3E15"/>
    <w:rsid w:val="00900AFE"/>
    <w:rsid w:val="00905314"/>
    <w:rsid w:val="00930C9F"/>
    <w:rsid w:val="0094535F"/>
    <w:rsid w:val="0094777C"/>
    <w:rsid w:val="009637A2"/>
    <w:rsid w:val="00965B66"/>
    <w:rsid w:val="00995FF9"/>
    <w:rsid w:val="009964D7"/>
    <w:rsid w:val="009A3F3E"/>
    <w:rsid w:val="009A489E"/>
    <w:rsid w:val="009B4A17"/>
    <w:rsid w:val="009B670E"/>
    <w:rsid w:val="009C3415"/>
    <w:rsid w:val="009D1B9D"/>
    <w:rsid w:val="009D3E69"/>
    <w:rsid w:val="009D5B27"/>
    <w:rsid w:val="009E4D76"/>
    <w:rsid w:val="009F1C54"/>
    <w:rsid w:val="009F57BA"/>
    <w:rsid w:val="00A25FA3"/>
    <w:rsid w:val="00A3079E"/>
    <w:rsid w:val="00A348B9"/>
    <w:rsid w:val="00A34ADC"/>
    <w:rsid w:val="00A408A9"/>
    <w:rsid w:val="00A42744"/>
    <w:rsid w:val="00A461CF"/>
    <w:rsid w:val="00A4682A"/>
    <w:rsid w:val="00A535BF"/>
    <w:rsid w:val="00A5555D"/>
    <w:rsid w:val="00A56FD4"/>
    <w:rsid w:val="00A71802"/>
    <w:rsid w:val="00A75D36"/>
    <w:rsid w:val="00A86349"/>
    <w:rsid w:val="00A955B2"/>
    <w:rsid w:val="00AB0156"/>
    <w:rsid w:val="00AD5810"/>
    <w:rsid w:val="00AD5BED"/>
    <w:rsid w:val="00AE1BF9"/>
    <w:rsid w:val="00AE4C36"/>
    <w:rsid w:val="00AF0099"/>
    <w:rsid w:val="00B04B02"/>
    <w:rsid w:val="00B05119"/>
    <w:rsid w:val="00B06744"/>
    <w:rsid w:val="00B117D9"/>
    <w:rsid w:val="00B31CC3"/>
    <w:rsid w:val="00B36CDB"/>
    <w:rsid w:val="00B60623"/>
    <w:rsid w:val="00B62E47"/>
    <w:rsid w:val="00B82FB4"/>
    <w:rsid w:val="00B9198C"/>
    <w:rsid w:val="00BC1B44"/>
    <w:rsid w:val="00BE7BEC"/>
    <w:rsid w:val="00BF33BD"/>
    <w:rsid w:val="00BF5487"/>
    <w:rsid w:val="00C14337"/>
    <w:rsid w:val="00C21E4A"/>
    <w:rsid w:val="00C2350B"/>
    <w:rsid w:val="00C338FB"/>
    <w:rsid w:val="00C55D0A"/>
    <w:rsid w:val="00C56A37"/>
    <w:rsid w:val="00C663F1"/>
    <w:rsid w:val="00C736DF"/>
    <w:rsid w:val="00C74853"/>
    <w:rsid w:val="00C81A1E"/>
    <w:rsid w:val="00C90206"/>
    <w:rsid w:val="00CA55C0"/>
    <w:rsid w:val="00CB0744"/>
    <w:rsid w:val="00CB74E0"/>
    <w:rsid w:val="00CC7D38"/>
    <w:rsid w:val="00CD595E"/>
    <w:rsid w:val="00CD7589"/>
    <w:rsid w:val="00CE2069"/>
    <w:rsid w:val="00CE6A89"/>
    <w:rsid w:val="00CF24B8"/>
    <w:rsid w:val="00D0457A"/>
    <w:rsid w:val="00D06993"/>
    <w:rsid w:val="00D15572"/>
    <w:rsid w:val="00D17803"/>
    <w:rsid w:val="00D24297"/>
    <w:rsid w:val="00D30C03"/>
    <w:rsid w:val="00D40686"/>
    <w:rsid w:val="00D50DAB"/>
    <w:rsid w:val="00D52974"/>
    <w:rsid w:val="00D558E3"/>
    <w:rsid w:val="00D648FE"/>
    <w:rsid w:val="00D94A45"/>
    <w:rsid w:val="00D94D1B"/>
    <w:rsid w:val="00DA0E7F"/>
    <w:rsid w:val="00DA7C7F"/>
    <w:rsid w:val="00DB2D24"/>
    <w:rsid w:val="00DC17A4"/>
    <w:rsid w:val="00DF6196"/>
    <w:rsid w:val="00E12098"/>
    <w:rsid w:val="00E13E5A"/>
    <w:rsid w:val="00E475BB"/>
    <w:rsid w:val="00E50F6C"/>
    <w:rsid w:val="00E51434"/>
    <w:rsid w:val="00E640A5"/>
    <w:rsid w:val="00E6482F"/>
    <w:rsid w:val="00E70CD5"/>
    <w:rsid w:val="00E728E6"/>
    <w:rsid w:val="00E7432A"/>
    <w:rsid w:val="00E849CC"/>
    <w:rsid w:val="00EA1EF7"/>
    <w:rsid w:val="00EA5992"/>
    <w:rsid w:val="00EC656E"/>
    <w:rsid w:val="00ED6B4D"/>
    <w:rsid w:val="00EE2B78"/>
    <w:rsid w:val="00EE3321"/>
    <w:rsid w:val="00EF2024"/>
    <w:rsid w:val="00EF5D16"/>
    <w:rsid w:val="00EF7CB3"/>
    <w:rsid w:val="00F0523E"/>
    <w:rsid w:val="00F069E0"/>
    <w:rsid w:val="00F06D59"/>
    <w:rsid w:val="00F1761E"/>
    <w:rsid w:val="00F22E69"/>
    <w:rsid w:val="00F27FA8"/>
    <w:rsid w:val="00F438A3"/>
    <w:rsid w:val="00F511A7"/>
    <w:rsid w:val="00F512D2"/>
    <w:rsid w:val="00F5550F"/>
    <w:rsid w:val="00F56BD0"/>
    <w:rsid w:val="00F80246"/>
    <w:rsid w:val="00F831EC"/>
    <w:rsid w:val="00FA1A8A"/>
    <w:rsid w:val="00FB6B00"/>
    <w:rsid w:val="00FB6B42"/>
    <w:rsid w:val="00FF1EF8"/>
    <w:rsid w:val="00FF4CDD"/>
    <w:rsid w:val="00FF55E1"/>
    <w:rsid w:val="00FF66DB"/>
    <w:rsid w:val="00FF78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B05119"/>
    <w:pPr>
      <w:ind w:leftChars="2500" w:left="100"/>
    </w:pPr>
  </w:style>
  <w:style w:type="character" w:customStyle="1" w:styleId="Char">
    <w:name w:val="日期 Char"/>
    <w:basedOn w:val="a0"/>
    <w:link w:val="a3"/>
    <w:uiPriority w:val="99"/>
    <w:rsid w:val="00B05119"/>
  </w:style>
  <w:style w:type="paragraph" w:styleId="a4">
    <w:name w:val="List Paragraph"/>
    <w:basedOn w:val="a"/>
    <w:uiPriority w:val="34"/>
    <w:qFormat/>
    <w:rsid w:val="00846B11"/>
    <w:pPr>
      <w:ind w:firstLineChars="200" w:firstLine="420"/>
    </w:pPr>
  </w:style>
  <w:style w:type="character" w:styleId="a5">
    <w:name w:val="Hyperlink"/>
    <w:basedOn w:val="a0"/>
    <w:uiPriority w:val="99"/>
    <w:unhideWhenUsed/>
    <w:rsid w:val="004A1251"/>
    <w:rPr>
      <w:color w:val="0000FF" w:themeColor="hyperlink"/>
      <w:u w:val="single"/>
    </w:rPr>
  </w:style>
  <w:style w:type="paragraph" w:styleId="a6">
    <w:name w:val="header"/>
    <w:basedOn w:val="a"/>
    <w:link w:val="Char0"/>
    <w:uiPriority w:val="99"/>
    <w:unhideWhenUsed/>
    <w:rsid w:val="00CB74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B74E0"/>
    <w:rPr>
      <w:sz w:val="18"/>
      <w:szCs w:val="18"/>
    </w:rPr>
  </w:style>
  <w:style w:type="paragraph" w:styleId="a7">
    <w:name w:val="footer"/>
    <w:basedOn w:val="a"/>
    <w:link w:val="Char1"/>
    <w:uiPriority w:val="99"/>
    <w:unhideWhenUsed/>
    <w:rsid w:val="00CB74E0"/>
    <w:pPr>
      <w:tabs>
        <w:tab w:val="center" w:pos="4153"/>
        <w:tab w:val="right" w:pos="8306"/>
      </w:tabs>
      <w:snapToGrid w:val="0"/>
      <w:jc w:val="left"/>
    </w:pPr>
    <w:rPr>
      <w:sz w:val="18"/>
      <w:szCs w:val="18"/>
    </w:rPr>
  </w:style>
  <w:style w:type="character" w:customStyle="1" w:styleId="Char1">
    <w:name w:val="页脚 Char"/>
    <w:basedOn w:val="a0"/>
    <w:link w:val="a7"/>
    <w:uiPriority w:val="99"/>
    <w:rsid w:val="00CB74E0"/>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B05119"/>
    <w:pPr>
      <w:ind w:leftChars="2500" w:left="100"/>
    </w:pPr>
  </w:style>
  <w:style w:type="character" w:customStyle="1" w:styleId="a4">
    <w:name w:val="日期字符"/>
    <w:basedOn w:val="a0"/>
    <w:link w:val="a3"/>
    <w:uiPriority w:val="99"/>
    <w:rsid w:val="00B05119"/>
  </w:style>
  <w:style w:type="paragraph" w:styleId="a5">
    <w:name w:val="List Paragraph"/>
    <w:basedOn w:val="a"/>
    <w:uiPriority w:val="34"/>
    <w:qFormat/>
    <w:rsid w:val="00846B11"/>
    <w:pPr>
      <w:ind w:firstLineChars="200" w:firstLine="420"/>
    </w:pPr>
  </w:style>
  <w:style w:type="character" w:styleId="a6">
    <w:name w:val="Hyperlink"/>
    <w:basedOn w:val="a0"/>
    <w:uiPriority w:val="99"/>
    <w:unhideWhenUsed/>
    <w:rsid w:val="004A1251"/>
    <w:rPr>
      <w:color w:val="0000FF" w:themeColor="hyperlink"/>
      <w:u w:val="single"/>
    </w:rPr>
  </w:style>
  <w:style w:type="paragraph" w:styleId="a7">
    <w:name w:val="header"/>
    <w:basedOn w:val="a"/>
    <w:link w:val="a8"/>
    <w:uiPriority w:val="99"/>
    <w:unhideWhenUsed/>
    <w:rsid w:val="00CB74E0"/>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rsid w:val="00CB74E0"/>
    <w:rPr>
      <w:sz w:val="18"/>
      <w:szCs w:val="18"/>
    </w:rPr>
  </w:style>
  <w:style w:type="paragraph" w:styleId="a9">
    <w:name w:val="footer"/>
    <w:basedOn w:val="a"/>
    <w:link w:val="aa"/>
    <w:uiPriority w:val="99"/>
    <w:unhideWhenUsed/>
    <w:rsid w:val="00CB74E0"/>
    <w:pPr>
      <w:tabs>
        <w:tab w:val="center" w:pos="4153"/>
        <w:tab w:val="right" w:pos="8306"/>
      </w:tabs>
      <w:snapToGrid w:val="0"/>
      <w:jc w:val="left"/>
    </w:pPr>
    <w:rPr>
      <w:sz w:val="18"/>
      <w:szCs w:val="18"/>
    </w:rPr>
  </w:style>
  <w:style w:type="character" w:customStyle="1" w:styleId="aa">
    <w:name w:val="页脚字符"/>
    <w:basedOn w:val="a0"/>
    <w:link w:val="a9"/>
    <w:uiPriority w:val="99"/>
    <w:rsid w:val="00CB74E0"/>
    <w:rPr>
      <w:sz w:val="18"/>
      <w:szCs w:val="18"/>
    </w:rPr>
  </w:style>
</w:styles>
</file>

<file path=word/webSettings.xml><?xml version="1.0" encoding="utf-8"?>
<w:webSettings xmlns:r="http://schemas.openxmlformats.org/officeDocument/2006/relationships" xmlns:w="http://schemas.openxmlformats.org/wordprocessingml/2006/main">
  <w:divs>
    <w:div w:id="969165407">
      <w:bodyDiv w:val="1"/>
      <w:marLeft w:val="0"/>
      <w:marRight w:val="0"/>
      <w:marTop w:val="0"/>
      <w:marBottom w:val="0"/>
      <w:divBdr>
        <w:top w:val="none" w:sz="0" w:space="0" w:color="auto"/>
        <w:left w:val="none" w:sz="0" w:space="0" w:color="auto"/>
        <w:bottom w:val="none" w:sz="0" w:space="0" w:color="auto"/>
        <w:right w:val="none" w:sz="0" w:space="0" w:color="auto"/>
      </w:divBdr>
      <w:divsChild>
        <w:div w:id="1494446437">
          <w:marLeft w:val="0"/>
          <w:marRight w:val="0"/>
          <w:marTop w:val="0"/>
          <w:marBottom w:val="75"/>
          <w:divBdr>
            <w:top w:val="none" w:sz="0" w:space="0" w:color="auto"/>
            <w:left w:val="none" w:sz="0" w:space="0" w:color="auto"/>
            <w:bottom w:val="none" w:sz="0" w:space="0" w:color="auto"/>
            <w:right w:val="none" w:sz="0" w:space="0" w:color="auto"/>
          </w:divBdr>
        </w:div>
        <w:div w:id="1330795362">
          <w:marLeft w:val="0"/>
          <w:marRight w:val="0"/>
          <w:marTop w:val="0"/>
          <w:marBottom w:val="75"/>
          <w:divBdr>
            <w:top w:val="none" w:sz="0" w:space="0" w:color="auto"/>
            <w:left w:val="none" w:sz="0" w:space="0" w:color="auto"/>
            <w:bottom w:val="none" w:sz="0" w:space="0" w:color="auto"/>
            <w:right w:val="none" w:sz="0" w:space="0" w:color="auto"/>
          </w:divBdr>
        </w:div>
        <w:div w:id="124660992">
          <w:marLeft w:val="0"/>
          <w:marRight w:val="0"/>
          <w:marTop w:val="0"/>
          <w:marBottom w:val="75"/>
          <w:divBdr>
            <w:top w:val="none" w:sz="0" w:space="0" w:color="auto"/>
            <w:left w:val="none" w:sz="0" w:space="0" w:color="auto"/>
            <w:bottom w:val="none" w:sz="0" w:space="0" w:color="auto"/>
            <w:right w:val="none" w:sz="0" w:space="0" w:color="auto"/>
          </w:divBdr>
        </w:div>
        <w:div w:id="5179456">
          <w:marLeft w:val="0"/>
          <w:marRight w:val="0"/>
          <w:marTop w:val="0"/>
          <w:marBottom w:val="75"/>
          <w:divBdr>
            <w:top w:val="none" w:sz="0" w:space="0" w:color="auto"/>
            <w:left w:val="none" w:sz="0" w:space="0" w:color="auto"/>
            <w:bottom w:val="none" w:sz="0" w:space="0" w:color="auto"/>
            <w:right w:val="none" w:sz="0" w:space="0" w:color="auto"/>
          </w:divBdr>
        </w:div>
        <w:div w:id="313994546">
          <w:marLeft w:val="0"/>
          <w:marRight w:val="0"/>
          <w:marTop w:val="0"/>
          <w:marBottom w:val="75"/>
          <w:divBdr>
            <w:top w:val="none" w:sz="0" w:space="0" w:color="auto"/>
            <w:left w:val="none" w:sz="0" w:space="0" w:color="auto"/>
            <w:bottom w:val="none" w:sz="0" w:space="0" w:color="auto"/>
            <w:right w:val="none" w:sz="0" w:space="0" w:color="auto"/>
          </w:divBdr>
        </w:div>
        <w:div w:id="1550873984">
          <w:marLeft w:val="0"/>
          <w:marRight w:val="0"/>
          <w:marTop w:val="0"/>
          <w:marBottom w:val="75"/>
          <w:divBdr>
            <w:top w:val="none" w:sz="0" w:space="0" w:color="auto"/>
            <w:left w:val="none" w:sz="0" w:space="0" w:color="auto"/>
            <w:bottom w:val="none" w:sz="0" w:space="0" w:color="auto"/>
            <w:right w:val="none" w:sz="0" w:space="0" w:color="auto"/>
          </w:divBdr>
        </w:div>
        <w:div w:id="1347443632">
          <w:marLeft w:val="0"/>
          <w:marRight w:val="0"/>
          <w:marTop w:val="0"/>
          <w:marBottom w:val="75"/>
          <w:divBdr>
            <w:top w:val="none" w:sz="0" w:space="0" w:color="auto"/>
            <w:left w:val="none" w:sz="0" w:space="0" w:color="auto"/>
            <w:bottom w:val="none" w:sz="0" w:space="0" w:color="auto"/>
            <w:right w:val="none" w:sz="0" w:space="0" w:color="auto"/>
          </w:divBdr>
        </w:div>
        <w:div w:id="135221558">
          <w:marLeft w:val="0"/>
          <w:marRight w:val="0"/>
          <w:marTop w:val="0"/>
          <w:marBottom w:val="0"/>
          <w:divBdr>
            <w:top w:val="none" w:sz="0" w:space="0" w:color="auto"/>
            <w:left w:val="none" w:sz="0" w:space="0" w:color="auto"/>
            <w:bottom w:val="none" w:sz="0" w:space="0" w:color="auto"/>
            <w:right w:val="none" w:sz="0" w:space="0" w:color="auto"/>
          </w:divBdr>
        </w:div>
        <w:div w:id="671375002">
          <w:marLeft w:val="0"/>
          <w:marRight w:val="0"/>
          <w:marTop w:val="0"/>
          <w:marBottom w:val="0"/>
          <w:divBdr>
            <w:top w:val="none" w:sz="0" w:space="0" w:color="auto"/>
            <w:left w:val="none" w:sz="0" w:space="0" w:color="auto"/>
            <w:bottom w:val="none" w:sz="0" w:space="0" w:color="auto"/>
            <w:right w:val="none" w:sz="0" w:space="0" w:color="auto"/>
          </w:divBdr>
        </w:div>
        <w:div w:id="1427113027">
          <w:marLeft w:val="0"/>
          <w:marRight w:val="0"/>
          <w:marTop w:val="0"/>
          <w:marBottom w:val="0"/>
          <w:divBdr>
            <w:top w:val="none" w:sz="0" w:space="0" w:color="auto"/>
            <w:left w:val="none" w:sz="0" w:space="0" w:color="auto"/>
            <w:bottom w:val="none" w:sz="0" w:space="0" w:color="auto"/>
            <w:right w:val="none" w:sz="0" w:space="0" w:color="auto"/>
          </w:divBdr>
        </w:div>
        <w:div w:id="328337877">
          <w:marLeft w:val="0"/>
          <w:marRight w:val="0"/>
          <w:marTop w:val="0"/>
          <w:marBottom w:val="0"/>
          <w:divBdr>
            <w:top w:val="none" w:sz="0" w:space="0" w:color="auto"/>
            <w:left w:val="none" w:sz="0" w:space="0" w:color="auto"/>
            <w:bottom w:val="none" w:sz="0" w:space="0" w:color="auto"/>
            <w:right w:val="none" w:sz="0" w:space="0" w:color="auto"/>
          </w:divBdr>
        </w:div>
        <w:div w:id="929433860">
          <w:marLeft w:val="0"/>
          <w:marRight w:val="0"/>
          <w:marTop w:val="0"/>
          <w:marBottom w:val="0"/>
          <w:divBdr>
            <w:top w:val="none" w:sz="0" w:space="0" w:color="auto"/>
            <w:left w:val="none" w:sz="0" w:space="0" w:color="auto"/>
            <w:bottom w:val="none" w:sz="0" w:space="0" w:color="auto"/>
            <w:right w:val="none" w:sz="0" w:space="0" w:color="auto"/>
          </w:divBdr>
        </w:div>
        <w:div w:id="1559826138">
          <w:marLeft w:val="0"/>
          <w:marRight w:val="0"/>
          <w:marTop w:val="0"/>
          <w:marBottom w:val="0"/>
          <w:divBdr>
            <w:top w:val="none" w:sz="0" w:space="0" w:color="auto"/>
            <w:left w:val="none" w:sz="0" w:space="0" w:color="auto"/>
            <w:bottom w:val="none" w:sz="0" w:space="0" w:color="auto"/>
            <w:right w:val="none" w:sz="0" w:space="0" w:color="auto"/>
          </w:divBdr>
        </w:div>
        <w:div w:id="1012025774">
          <w:marLeft w:val="0"/>
          <w:marRight w:val="0"/>
          <w:marTop w:val="0"/>
          <w:marBottom w:val="0"/>
          <w:divBdr>
            <w:top w:val="none" w:sz="0" w:space="0" w:color="auto"/>
            <w:left w:val="none" w:sz="0" w:space="0" w:color="auto"/>
            <w:bottom w:val="none" w:sz="0" w:space="0" w:color="auto"/>
            <w:right w:val="none" w:sz="0" w:space="0" w:color="auto"/>
          </w:divBdr>
        </w:div>
        <w:div w:id="975838381">
          <w:marLeft w:val="0"/>
          <w:marRight w:val="0"/>
          <w:marTop w:val="0"/>
          <w:marBottom w:val="0"/>
          <w:divBdr>
            <w:top w:val="none" w:sz="0" w:space="0" w:color="auto"/>
            <w:left w:val="none" w:sz="0" w:space="0" w:color="auto"/>
            <w:bottom w:val="none" w:sz="0" w:space="0" w:color="auto"/>
            <w:right w:val="none" w:sz="0" w:space="0" w:color="auto"/>
          </w:divBdr>
        </w:div>
        <w:div w:id="882249533">
          <w:marLeft w:val="0"/>
          <w:marRight w:val="0"/>
          <w:marTop w:val="0"/>
          <w:marBottom w:val="0"/>
          <w:divBdr>
            <w:top w:val="none" w:sz="0" w:space="0" w:color="auto"/>
            <w:left w:val="none" w:sz="0" w:space="0" w:color="auto"/>
            <w:bottom w:val="none" w:sz="0" w:space="0" w:color="auto"/>
            <w:right w:val="none" w:sz="0" w:space="0" w:color="auto"/>
          </w:divBdr>
        </w:div>
        <w:div w:id="511996437">
          <w:marLeft w:val="0"/>
          <w:marRight w:val="0"/>
          <w:marTop w:val="0"/>
          <w:marBottom w:val="0"/>
          <w:divBdr>
            <w:top w:val="none" w:sz="0" w:space="0" w:color="auto"/>
            <w:left w:val="none" w:sz="0" w:space="0" w:color="auto"/>
            <w:bottom w:val="none" w:sz="0" w:space="0" w:color="auto"/>
            <w:right w:val="none" w:sz="0" w:space="0" w:color="auto"/>
          </w:divBdr>
        </w:div>
        <w:div w:id="1107316344">
          <w:marLeft w:val="0"/>
          <w:marRight w:val="0"/>
          <w:marTop w:val="0"/>
          <w:marBottom w:val="0"/>
          <w:divBdr>
            <w:top w:val="none" w:sz="0" w:space="0" w:color="auto"/>
            <w:left w:val="none" w:sz="0" w:space="0" w:color="auto"/>
            <w:bottom w:val="none" w:sz="0" w:space="0" w:color="auto"/>
            <w:right w:val="none" w:sz="0" w:space="0" w:color="auto"/>
          </w:divBdr>
        </w:div>
        <w:div w:id="1798602583">
          <w:marLeft w:val="0"/>
          <w:marRight w:val="0"/>
          <w:marTop w:val="0"/>
          <w:marBottom w:val="0"/>
          <w:divBdr>
            <w:top w:val="none" w:sz="0" w:space="0" w:color="auto"/>
            <w:left w:val="none" w:sz="0" w:space="0" w:color="auto"/>
            <w:bottom w:val="none" w:sz="0" w:space="0" w:color="auto"/>
            <w:right w:val="none" w:sz="0" w:space="0" w:color="auto"/>
          </w:divBdr>
        </w:div>
        <w:div w:id="1686520919">
          <w:marLeft w:val="0"/>
          <w:marRight w:val="0"/>
          <w:marTop w:val="0"/>
          <w:marBottom w:val="0"/>
          <w:divBdr>
            <w:top w:val="none" w:sz="0" w:space="0" w:color="auto"/>
            <w:left w:val="none" w:sz="0" w:space="0" w:color="auto"/>
            <w:bottom w:val="none" w:sz="0" w:space="0" w:color="auto"/>
            <w:right w:val="none" w:sz="0" w:space="0" w:color="auto"/>
          </w:divBdr>
        </w:div>
        <w:div w:id="1552307292">
          <w:marLeft w:val="0"/>
          <w:marRight w:val="0"/>
          <w:marTop w:val="0"/>
          <w:marBottom w:val="0"/>
          <w:divBdr>
            <w:top w:val="none" w:sz="0" w:space="0" w:color="auto"/>
            <w:left w:val="none" w:sz="0" w:space="0" w:color="auto"/>
            <w:bottom w:val="none" w:sz="0" w:space="0" w:color="auto"/>
            <w:right w:val="none" w:sz="0" w:space="0" w:color="auto"/>
          </w:divBdr>
        </w:div>
        <w:div w:id="1723559858">
          <w:marLeft w:val="0"/>
          <w:marRight w:val="0"/>
          <w:marTop w:val="0"/>
          <w:marBottom w:val="0"/>
          <w:divBdr>
            <w:top w:val="none" w:sz="0" w:space="0" w:color="auto"/>
            <w:left w:val="none" w:sz="0" w:space="0" w:color="auto"/>
            <w:bottom w:val="none" w:sz="0" w:space="0" w:color="auto"/>
            <w:right w:val="none" w:sz="0" w:space="0" w:color="auto"/>
          </w:divBdr>
        </w:div>
        <w:div w:id="1008288708">
          <w:marLeft w:val="0"/>
          <w:marRight w:val="0"/>
          <w:marTop w:val="0"/>
          <w:marBottom w:val="0"/>
          <w:divBdr>
            <w:top w:val="none" w:sz="0" w:space="0" w:color="auto"/>
            <w:left w:val="none" w:sz="0" w:space="0" w:color="auto"/>
            <w:bottom w:val="none" w:sz="0" w:space="0" w:color="auto"/>
            <w:right w:val="none" w:sz="0" w:space="0" w:color="auto"/>
          </w:divBdr>
        </w:div>
        <w:div w:id="1394505171">
          <w:marLeft w:val="0"/>
          <w:marRight w:val="0"/>
          <w:marTop w:val="0"/>
          <w:marBottom w:val="0"/>
          <w:divBdr>
            <w:top w:val="none" w:sz="0" w:space="0" w:color="auto"/>
            <w:left w:val="none" w:sz="0" w:space="0" w:color="auto"/>
            <w:bottom w:val="none" w:sz="0" w:space="0" w:color="auto"/>
            <w:right w:val="none" w:sz="0" w:space="0" w:color="auto"/>
          </w:divBdr>
        </w:div>
        <w:div w:id="1505586839">
          <w:marLeft w:val="0"/>
          <w:marRight w:val="0"/>
          <w:marTop w:val="0"/>
          <w:marBottom w:val="0"/>
          <w:divBdr>
            <w:top w:val="none" w:sz="0" w:space="0" w:color="auto"/>
            <w:left w:val="none" w:sz="0" w:space="0" w:color="auto"/>
            <w:bottom w:val="none" w:sz="0" w:space="0" w:color="auto"/>
            <w:right w:val="none" w:sz="0" w:space="0" w:color="auto"/>
          </w:divBdr>
        </w:div>
        <w:div w:id="985859800">
          <w:marLeft w:val="0"/>
          <w:marRight w:val="0"/>
          <w:marTop w:val="0"/>
          <w:marBottom w:val="0"/>
          <w:divBdr>
            <w:top w:val="none" w:sz="0" w:space="0" w:color="auto"/>
            <w:left w:val="none" w:sz="0" w:space="0" w:color="auto"/>
            <w:bottom w:val="none" w:sz="0" w:space="0" w:color="auto"/>
            <w:right w:val="none" w:sz="0" w:space="0" w:color="auto"/>
          </w:divBdr>
        </w:div>
        <w:div w:id="453141507">
          <w:marLeft w:val="0"/>
          <w:marRight w:val="0"/>
          <w:marTop w:val="0"/>
          <w:marBottom w:val="0"/>
          <w:divBdr>
            <w:top w:val="none" w:sz="0" w:space="0" w:color="auto"/>
            <w:left w:val="none" w:sz="0" w:space="0" w:color="auto"/>
            <w:bottom w:val="none" w:sz="0" w:space="0" w:color="auto"/>
            <w:right w:val="none" w:sz="0" w:space="0" w:color="auto"/>
          </w:divBdr>
        </w:div>
        <w:div w:id="1688755765">
          <w:marLeft w:val="0"/>
          <w:marRight w:val="0"/>
          <w:marTop w:val="0"/>
          <w:marBottom w:val="0"/>
          <w:divBdr>
            <w:top w:val="none" w:sz="0" w:space="0" w:color="auto"/>
            <w:left w:val="none" w:sz="0" w:space="0" w:color="auto"/>
            <w:bottom w:val="none" w:sz="0" w:space="0" w:color="auto"/>
            <w:right w:val="none" w:sz="0" w:space="0" w:color="auto"/>
          </w:divBdr>
        </w:div>
        <w:div w:id="825825692">
          <w:marLeft w:val="0"/>
          <w:marRight w:val="0"/>
          <w:marTop w:val="0"/>
          <w:marBottom w:val="0"/>
          <w:divBdr>
            <w:top w:val="none" w:sz="0" w:space="0" w:color="auto"/>
            <w:left w:val="none" w:sz="0" w:space="0" w:color="auto"/>
            <w:bottom w:val="none" w:sz="0" w:space="0" w:color="auto"/>
            <w:right w:val="none" w:sz="0" w:space="0" w:color="auto"/>
          </w:divBdr>
        </w:div>
        <w:div w:id="17122340">
          <w:marLeft w:val="0"/>
          <w:marRight w:val="0"/>
          <w:marTop w:val="0"/>
          <w:marBottom w:val="0"/>
          <w:divBdr>
            <w:top w:val="none" w:sz="0" w:space="0" w:color="auto"/>
            <w:left w:val="none" w:sz="0" w:space="0" w:color="auto"/>
            <w:bottom w:val="none" w:sz="0" w:space="0" w:color="auto"/>
            <w:right w:val="none" w:sz="0" w:space="0" w:color="auto"/>
          </w:divBdr>
        </w:div>
        <w:div w:id="833883482">
          <w:marLeft w:val="0"/>
          <w:marRight w:val="0"/>
          <w:marTop w:val="0"/>
          <w:marBottom w:val="0"/>
          <w:divBdr>
            <w:top w:val="none" w:sz="0" w:space="0" w:color="auto"/>
            <w:left w:val="none" w:sz="0" w:space="0" w:color="auto"/>
            <w:bottom w:val="none" w:sz="0" w:space="0" w:color="auto"/>
            <w:right w:val="none" w:sz="0" w:space="0" w:color="auto"/>
          </w:divBdr>
        </w:div>
        <w:div w:id="1129519358">
          <w:marLeft w:val="0"/>
          <w:marRight w:val="0"/>
          <w:marTop w:val="0"/>
          <w:marBottom w:val="0"/>
          <w:divBdr>
            <w:top w:val="none" w:sz="0" w:space="0" w:color="auto"/>
            <w:left w:val="none" w:sz="0" w:space="0" w:color="auto"/>
            <w:bottom w:val="none" w:sz="0" w:space="0" w:color="auto"/>
            <w:right w:val="none" w:sz="0" w:space="0" w:color="auto"/>
          </w:divBdr>
        </w:div>
        <w:div w:id="1613433884">
          <w:marLeft w:val="0"/>
          <w:marRight w:val="0"/>
          <w:marTop w:val="0"/>
          <w:marBottom w:val="0"/>
          <w:divBdr>
            <w:top w:val="none" w:sz="0" w:space="0" w:color="auto"/>
            <w:left w:val="none" w:sz="0" w:space="0" w:color="auto"/>
            <w:bottom w:val="none" w:sz="0" w:space="0" w:color="auto"/>
            <w:right w:val="none" w:sz="0" w:space="0" w:color="auto"/>
          </w:divBdr>
        </w:div>
        <w:div w:id="564608047">
          <w:marLeft w:val="0"/>
          <w:marRight w:val="0"/>
          <w:marTop w:val="0"/>
          <w:marBottom w:val="0"/>
          <w:divBdr>
            <w:top w:val="none" w:sz="0" w:space="0" w:color="auto"/>
            <w:left w:val="none" w:sz="0" w:space="0" w:color="auto"/>
            <w:bottom w:val="none" w:sz="0" w:space="0" w:color="auto"/>
            <w:right w:val="none" w:sz="0" w:space="0" w:color="auto"/>
          </w:divBdr>
        </w:div>
        <w:div w:id="1924996069">
          <w:marLeft w:val="0"/>
          <w:marRight w:val="0"/>
          <w:marTop w:val="0"/>
          <w:marBottom w:val="0"/>
          <w:divBdr>
            <w:top w:val="none" w:sz="0" w:space="0" w:color="auto"/>
            <w:left w:val="none" w:sz="0" w:space="0" w:color="auto"/>
            <w:bottom w:val="none" w:sz="0" w:space="0" w:color="auto"/>
            <w:right w:val="none" w:sz="0" w:space="0" w:color="auto"/>
          </w:divBdr>
        </w:div>
        <w:div w:id="1035042627">
          <w:marLeft w:val="0"/>
          <w:marRight w:val="0"/>
          <w:marTop w:val="0"/>
          <w:marBottom w:val="0"/>
          <w:divBdr>
            <w:top w:val="none" w:sz="0" w:space="0" w:color="auto"/>
            <w:left w:val="none" w:sz="0" w:space="0" w:color="auto"/>
            <w:bottom w:val="none" w:sz="0" w:space="0" w:color="auto"/>
            <w:right w:val="none" w:sz="0" w:space="0" w:color="auto"/>
          </w:divBdr>
        </w:div>
        <w:div w:id="1396782356">
          <w:marLeft w:val="0"/>
          <w:marRight w:val="0"/>
          <w:marTop w:val="0"/>
          <w:marBottom w:val="0"/>
          <w:divBdr>
            <w:top w:val="none" w:sz="0" w:space="0" w:color="auto"/>
            <w:left w:val="none" w:sz="0" w:space="0" w:color="auto"/>
            <w:bottom w:val="none" w:sz="0" w:space="0" w:color="auto"/>
            <w:right w:val="none" w:sz="0" w:space="0" w:color="auto"/>
          </w:divBdr>
        </w:div>
        <w:div w:id="1671641083">
          <w:marLeft w:val="0"/>
          <w:marRight w:val="0"/>
          <w:marTop w:val="0"/>
          <w:marBottom w:val="0"/>
          <w:divBdr>
            <w:top w:val="none" w:sz="0" w:space="0" w:color="auto"/>
            <w:left w:val="none" w:sz="0" w:space="0" w:color="auto"/>
            <w:bottom w:val="none" w:sz="0" w:space="0" w:color="auto"/>
            <w:right w:val="none" w:sz="0" w:space="0" w:color="auto"/>
          </w:divBdr>
        </w:div>
        <w:div w:id="741290891">
          <w:marLeft w:val="0"/>
          <w:marRight w:val="0"/>
          <w:marTop w:val="0"/>
          <w:marBottom w:val="0"/>
          <w:divBdr>
            <w:top w:val="none" w:sz="0" w:space="0" w:color="auto"/>
            <w:left w:val="none" w:sz="0" w:space="0" w:color="auto"/>
            <w:bottom w:val="none" w:sz="0" w:space="0" w:color="auto"/>
            <w:right w:val="none" w:sz="0" w:space="0" w:color="auto"/>
          </w:divBdr>
        </w:div>
        <w:div w:id="2069761427">
          <w:marLeft w:val="0"/>
          <w:marRight w:val="0"/>
          <w:marTop w:val="0"/>
          <w:marBottom w:val="0"/>
          <w:divBdr>
            <w:top w:val="none" w:sz="0" w:space="0" w:color="auto"/>
            <w:left w:val="none" w:sz="0" w:space="0" w:color="auto"/>
            <w:bottom w:val="none" w:sz="0" w:space="0" w:color="auto"/>
            <w:right w:val="none" w:sz="0" w:space="0" w:color="auto"/>
          </w:divBdr>
        </w:div>
        <w:div w:id="1095520392">
          <w:marLeft w:val="0"/>
          <w:marRight w:val="0"/>
          <w:marTop w:val="0"/>
          <w:marBottom w:val="0"/>
          <w:divBdr>
            <w:top w:val="none" w:sz="0" w:space="0" w:color="auto"/>
            <w:left w:val="none" w:sz="0" w:space="0" w:color="auto"/>
            <w:bottom w:val="none" w:sz="0" w:space="0" w:color="auto"/>
            <w:right w:val="none" w:sz="0" w:space="0" w:color="auto"/>
          </w:divBdr>
        </w:div>
        <w:div w:id="47342435">
          <w:marLeft w:val="0"/>
          <w:marRight w:val="0"/>
          <w:marTop w:val="0"/>
          <w:marBottom w:val="0"/>
          <w:divBdr>
            <w:top w:val="none" w:sz="0" w:space="0" w:color="auto"/>
            <w:left w:val="none" w:sz="0" w:space="0" w:color="auto"/>
            <w:bottom w:val="none" w:sz="0" w:space="0" w:color="auto"/>
            <w:right w:val="none" w:sz="0" w:space="0" w:color="auto"/>
          </w:divBdr>
        </w:div>
        <w:div w:id="16781036">
          <w:marLeft w:val="0"/>
          <w:marRight w:val="0"/>
          <w:marTop w:val="0"/>
          <w:marBottom w:val="0"/>
          <w:divBdr>
            <w:top w:val="none" w:sz="0" w:space="0" w:color="auto"/>
            <w:left w:val="none" w:sz="0" w:space="0" w:color="auto"/>
            <w:bottom w:val="none" w:sz="0" w:space="0" w:color="auto"/>
            <w:right w:val="none" w:sz="0" w:space="0" w:color="auto"/>
          </w:divBdr>
        </w:div>
        <w:div w:id="220798635">
          <w:marLeft w:val="0"/>
          <w:marRight w:val="0"/>
          <w:marTop w:val="0"/>
          <w:marBottom w:val="0"/>
          <w:divBdr>
            <w:top w:val="none" w:sz="0" w:space="0" w:color="auto"/>
            <w:left w:val="none" w:sz="0" w:space="0" w:color="auto"/>
            <w:bottom w:val="none" w:sz="0" w:space="0" w:color="auto"/>
            <w:right w:val="none" w:sz="0" w:space="0" w:color="auto"/>
          </w:divBdr>
        </w:div>
        <w:div w:id="298920563">
          <w:marLeft w:val="0"/>
          <w:marRight w:val="0"/>
          <w:marTop w:val="0"/>
          <w:marBottom w:val="0"/>
          <w:divBdr>
            <w:top w:val="none" w:sz="0" w:space="0" w:color="auto"/>
            <w:left w:val="none" w:sz="0" w:space="0" w:color="auto"/>
            <w:bottom w:val="none" w:sz="0" w:space="0" w:color="auto"/>
            <w:right w:val="none" w:sz="0" w:space="0" w:color="auto"/>
          </w:divBdr>
        </w:div>
        <w:div w:id="543180473">
          <w:marLeft w:val="0"/>
          <w:marRight w:val="0"/>
          <w:marTop w:val="0"/>
          <w:marBottom w:val="0"/>
          <w:divBdr>
            <w:top w:val="none" w:sz="0" w:space="0" w:color="auto"/>
            <w:left w:val="none" w:sz="0" w:space="0" w:color="auto"/>
            <w:bottom w:val="none" w:sz="0" w:space="0" w:color="auto"/>
            <w:right w:val="none" w:sz="0" w:space="0" w:color="auto"/>
          </w:divBdr>
        </w:div>
        <w:div w:id="1009871638">
          <w:marLeft w:val="0"/>
          <w:marRight w:val="0"/>
          <w:marTop w:val="0"/>
          <w:marBottom w:val="0"/>
          <w:divBdr>
            <w:top w:val="none" w:sz="0" w:space="0" w:color="auto"/>
            <w:left w:val="none" w:sz="0" w:space="0" w:color="auto"/>
            <w:bottom w:val="none" w:sz="0" w:space="0" w:color="auto"/>
            <w:right w:val="none" w:sz="0" w:space="0" w:color="auto"/>
          </w:divBdr>
        </w:div>
        <w:div w:id="1195146324">
          <w:marLeft w:val="0"/>
          <w:marRight w:val="0"/>
          <w:marTop w:val="0"/>
          <w:marBottom w:val="0"/>
          <w:divBdr>
            <w:top w:val="none" w:sz="0" w:space="0" w:color="auto"/>
            <w:left w:val="none" w:sz="0" w:space="0" w:color="auto"/>
            <w:bottom w:val="none" w:sz="0" w:space="0" w:color="auto"/>
            <w:right w:val="none" w:sz="0" w:space="0" w:color="auto"/>
          </w:divBdr>
        </w:div>
        <w:div w:id="1649283430">
          <w:marLeft w:val="0"/>
          <w:marRight w:val="0"/>
          <w:marTop w:val="0"/>
          <w:marBottom w:val="0"/>
          <w:divBdr>
            <w:top w:val="none" w:sz="0" w:space="0" w:color="auto"/>
            <w:left w:val="none" w:sz="0" w:space="0" w:color="auto"/>
            <w:bottom w:val="none" w:sz="0" w:space="0" w:color="auto"/>
            <w:right w:val="none" w:sz="0" w:space="0" w:color="auto"/>
          </w:divBdr>
        </w:div>
        <w:div w:id="1965773795">
          <w:marLeft w:val="0"/>
          <w:marRight w:val="0"/>
          <w:marTop w:val="0"/>
          <w:marBottom w:val="0"/>
          <w:divBdr>
            <w:top w:val="none" w:sz="0" w:space="0" w:color="auto"/>
            <w:left w:val="none" w:sz="0" w:space="0" w:color="auto"/>
            <w:bottom w:val="none" w:sz="0" w:space="0" w:color="auto"/>
            <w:right w:val="none" w:sz="0" w:space="0" w:color="auto"/>
          </w:divBdr>
        </w:div>
        <w:div w:id="1277832254">
          <w:marLeft w:val="0"/>
          <w:marRight w:val="0"/>
          <w:marTop w:val="0"/>
          <w:marBottom w:val="0"/>
          <w:divBdr>
            <w:top w:val="none" w:sz="0" w:space="0" w:color="auto"/>
            <w:left w:val="none" w:sz="0" w:space="0" w:color="auto"/>
            <w:bottom w:val="none" w:sz="0" w:space="0" w:color="auto"/>
            <w:right w:val="none" w:sz="0" w:space="0" w:color="auto"/>
          </w:divBdr>
        </w:div>
        <w:div w:id="1596472004">
          <w:marLeft w:val="0"/>
          <w:marRight w:val="0"/>
          <w:marTop w:val="0"/>
          <w:marBottom w:val="0"/>
          <w:divBdr>
            <w:top w:val="none" w:sz="0" w:space="0" w:color="auto"/>
            <w:left w:val="none" w:sz="0" w:space="0" w:color="auto"/>
            <w:bottom w:val="none" w:sz="0" w:space="0" w:color="auto"/>
            <w:right w:val="none" w:sz="0" w:space="0" w:color="auto"/>
          </w:divBdr>
        </w:div>
        <w:div w:id="460418500">
          <w:marLeft w:val="0"/>
          <w:marRight w:val="0"/>
          <w:marTop w:val="0"/>
          <w:marBottom w:val="0"/>
          <w:divBdr>
            <w:top w:val="none" w:sz="0" w:space="0" w:color="auto"/>
            <w:left w:val="none" w:sz="0" w:space="0" w:color="auto"/>
            <w:bottom w:val="none" w:sz="0" w:space="0" w:color="auto"/>
            <w:right w:val="none" w:sz="0" w:space="0" w:color="auto"/>
          </w:divBdr>
        </w:div>
        <w:div w:id="653408738">
          <w:marLeft w:val="0"/>
          <w:marRight w:val="0"/>
          <w:marTop w:val="0"/>
          <w:marBottom w:val="0"/>
          <w:divBdr>
            <w:top w:val="none" w:sz="0" w:space="0" w:color="auto"/>
            <w:left w:val="none" w:sz="0" w:space="0" w:color="auto"/>
            <w:bottom w:val="none" w:sz="0" w:space="0" w:color="auto"/>
            <w:right w:val="none" w:sz="0" w:space="0" w:color="auto"/>
          </w:divBdr>
        </w:div>
        <w:div w:id="478032892">
          <w:marLeft w:val="0"/>
          <w:marRight w:val="0"/>
          <w:marTop w:val="0"/>
          <w:marBottom w:val="0"/>
          <w:divBdr>
            <w:top w:val="none" w:sz="0" w:space="0" w:color="auto"/>
            <w:left w:val="none" w:sz="0" w:space="0" w:color="auto"/>
            <w:bottom w:val="none" w:sz="0" w:space="0" w:color="auto"/>
            <w:right w:val="none" w:sz="0" w:space="0" w:color="auto"/>
          </w:divBdr>
        </w:div>
        <w:div w:id="1518233141">
          <w:marLeft w:val="0"/>
          <w:marRight w:val="0"/>
          <w:marTop w:val="0"/>
          <w:marBottom w:val="0"/>
          <w:divBdr>
            <w:top w:val="none" w:sz="0" w:space="0" w:color="auto"/>
            <w:left w:val="none" w:sz="0" w:space="0" w:color="auto"/>
            <w:bottom w:val="none" w:sz="0" w:space="0" w:color="auto"/>
            <w:right w:val="none" w:sz="0" w:space="0" w:color="auto"/>
          </w:divBdr>
        </w:div>
        <w:div w:id="602693746">
          <w:marLeft w:val="0"/>
          <w:marRight w:val="0"/>
          <w:marTop w:val="0"/>
          <w:marBottom w:val="0"/>
          <w:divBdr>
            <w:top w:val="none" w:sz="0" w:space="0" w:color="auto"/>
            <w:left w:val="none" w:sz="0" w:space="0" w:color="auto"/>
            <w:bottom w:val="none" w:sz="0" w:space="0" w:color="auto"/>
            <w:right w:val="none" w:sz="0" w:space="0" w:color="auto"/>
          </w:divBdr>
        </w:div>
        <w:div w:id="210659198">
          <w:marLeft w:val="0"/>
          <w:marRight w:val="0"/>
          <w:marTop w:val="0"/>
          <w:marBottom w:val="0"/>
          <w:divBdr>
            <w:top w:val="none" w:sz="0" w:space="0" w:color="auto"/>
            <w:left w:val="none" w:sz="0" w:space="0" w:color="auto"/>
            <w:bottom w:val="none" w:sz="0" w:space="0" w:color="auto"/>
            <w:right w:val="none" w:sz="0" w:space="0" w:color="auto"/>
          </w:divBdr>
        </w:div>
        <w:div w:id="1819758964">
          <w:marLeft w:val="0"/>
          <w:marRight w:val="0"/>
          <w:marTop w:val="0"/>
          <w:marBottom w:val="0"/>
          <w:divBdr>
            <w:top w:val="none" w:sz="0" w:space="0" w:color="auto"/>
            <w:left w:val="none" w:sz="0" w:space="0" w:color="auto"/>
            <w:bottom w:val="none" w:sz="0" w:space="0" w:color="auto"/>
            <w:right w:val="none" w:sz="0" w:space="0" w:color="auto"/>
          </w:divBdr>
        </w:div>
        <w:div w:id="1674137832">
          <w:marLeft w:val="0"/>
          <w:marRight w:val="0"/>
          <w:marTop w:val="0"/>
          <w:marBottom w:val="0"/>
          <w:divBdr>
            <w:top w:val="none" w:sz="0" w:space="0" w:color="auto"/>
            <w:left w:val="none" w:sz="0" w:space="0" w:color="auto"/>
            <w:bottom w:val="none" w:sz="0" w:space="0" w:color="auto"/>
            <w:right w:val="none" w:sz="0" w:space="0" w:color="auto"/>
          </w:divBdr>
        </w:div>
        <w:div w:id="1747342856">
          <w:marLeft w:val="0"/>
          <w:marRight w:val="0"/>
          <w:marTop w:val="0"/>
          <w:marBottom w:val="0"/>
          <w:divBdr>
            <w:top w:val="none" w:sz="0" w:space="0" w:color="auto"/>
            <w:left w:val="none" w:sz="0" w:space="0" w:color="auto"/>
            <w:bottom w:val="none" w:sz="0" w:space="0" w:color="auto"/>
            <w:right w:val="none" w:sz="0" w:space="0" w:color="auto"/>
          </w:divBdr>
        </w:div>
        <w:div w:id="545488006">
          <w:marLeft w:val="0"/>
          <w:marRight w:val="0"/>
          <w:marTop w:val="0"/>
          <w:marBottom w:val="0"/>
          <w:divBdr>
            <w:top w:val="none" w:sz="0" w:space="0" w:color="auto"/>
            <w:left w:val="none" w:sz="0" w:space="0" w:color="auto"/>
            <w:bottom w:val="none" w:sz="0" w:space="0" w:color="auto"/>
            <w:right w:val="none" w:sz="0" w:space="0" w:color="auto"/>
          </w:divBdr>
        </w:div>
        <w:div w:id="1318074336">
          <w:marLeft w:val="0"/>
          <w:marRight w:val="0"/>
          <w:marTop w:val="0"/>
          <w:marBottom w:val="0"/>
          <w:divBdr>
            <w:top w:val="none" w:sz="0" w:space="0" w:color="auto"/>
            <w:left w:val="none" w:sz="0" w:space="0" w:color="auto"/>
            <w:bottom w:val="none" w:sz="0" w:space="0" w:color="auto"/>
            <w:right w:val="none" w:sz="0" w:space="0" w:color="auto"/>
          </w:divBdr>
        </w:div>
        <w:div w:id="382943704">
          <w:marLeft w:val="0"/>
          <w:marRight w:val="0"/>
          <w:marTop w:val="0"/>
          <w:marBottom w:val="0"/>
          <w:divBdr>
            <w:top w:val="none" w:sz="0" w:space="0" w:color="auto"/>
            <w:left w:val="none" w:sz="0" w:space="0" w:color="auto"/>
            <w:bottom w:val="none" w:sz="0" w:space="0" w:color="auto"/>
            <w:right w:val="none" w:sz="0" w:space="0" w:color="auto"/>
          </w:divBdr>
        </w:div>
        <w:div w:id="385372883">
          <w:marLeft w:val="0"/>
          <w:marRight w:val="0"/>
          <w:marTop w:val="0"/>
          <w:marBottom w:val="0"/>
          <w:divBdr>
            <w:top w:val="none" w:sz="0" w:space="0" w:color="auto"/>
            <w:left w:val="none" w:sz="0" w:space="0" w:color="auto"/>
            <w:bottom w:val="none" w:sz="0" w:space="0" w:color="auto"/>
            <w:right w:val="none" w:sz="0" w:space="0" w:color="auto"/>
          </w:divBdr>
        </w:div>
        <w:div w:id="411511819">
          <w:marLeft w:val="0"/>
          <w:marRight w:val="0"/>
          <w:marTop w:val="0"/>
          <w:marBottom w:val="0"/>
          <w:divBdr>
            <w:top w:val="none" w:sz="0" w:space="0" w:color="auto"/>
            <w:left w:val="none" w:sz="0" w:space="0" w:color="auto"/>
            <w:bottom w:val="none" w:sz="0" w:space="0" w:color="auto"/>
            <w:right w:val="none" w:sz="0" w:space="0" w:color="auto"/>
          </w:divBdr>
        </w:div>
        <w:div w:id="933705122">
          <w:marLeft w:val="0"/>
          <w:marRight w:val="0"/>
          <w:marTop w:val="0"/>
          <w:marBottom w:val="0"/>
          <w:divBdr>
            <w:top w:val="none" w:sz="0" w:space="0" w:color="auto"/>
            <w:left w:val="none" w:sz="0" w:space="0" w:color="auto"/>
            <w:bottom w:val="none" w:sz="0" w:space="0" w:color="auto"/>
            <w:right w:val="none" w:sz="0" w:space="0" w:color="auto"/>
          </w:divBdr>
        </w:div>
        <w:div w:id="403140866">
          <w:marLeft w:val="0"/>
          <w:marRight w:val="0"/>
          <w:marTop w:val="0"/>
          <w:marBottom w:val="0"/>
          <w:divBdr>
            <w:top w:val="none" w:sz="0" w:space="0" w:color="auto"/>
            <w:left w:val="none" w:sz="0" w:space="0" w:color="auto"/>
            <w:bottom w:val="none" w:sz="0" w:space="0" w:color="auto"/>
            <w:right w:val="none" w:sz="0" w:space="0" w:color="auto"/>
          </w:divBdr>
        </w:div>
        <w:div w:id="53243789">
          <w:marLeft w:val="0"/>
          <w:marRight w:val="0"/>
          <w:marTop w:val="0"/>
          <w:marBottom w:val="0"/>
          <w:divBdr>
            <w:top w:val="none" w:sz="0" w:space="0" w:color="auto"/>
            <w:left w:val="none" w:sz="0" w:space="0" w:color="auto"/>
            <w:bottom w:val="none" w:sz="0" w:space="0" w:color="auto"/>
            <w:right w:val="none" w:sz="0" w:space="0" w:color="auto"/>
          </w:divBdr>
        </w:div>
        <w:div w:id="743531664">
          <w:marLeft w:val="0"/>
          <w:marRight w:val="0"/>
          <w:marTop w:val="0"/>
          <w:marBottom w:val="0"/>
          <w:divBdr>
            <w:top w:val="none" w:sz="0" w:space="0" w:color="auto"/>
            <w:left w:val="none" w:sz="0" w:space="0" w:color="auto"/>
            <w:bottom w:val="none" w:sz="0" w:space="0" w:color="auto"/>
            <w:right w:val="none" w:sz="0" w:space="0" w:color="auto"/>
          </w:divBdr>
        </w:div>
        <w:div w:id="2145154341">
          <w:marLeft w:val="0"/>
          <w:marRight w:val="0"/>
          <w:marTop w:val="0"/>
          <w:marBottom w:val="0"/>
          <w:divBdr>
            <w:top w:val="none" w:sz="0" w:space="0" w:color="auto"/>
            <w:left w:val="none" w:sz="0" w:space="0" w:color="auto"/>
            <w:bottom w:val="none" w:sz="0" w:space="0" w:color="auto"/>
            <w:right w:val="none" w:sz="0" w:space="0" w:color="auto"/>
          </w:divBdr>
        </w:div>
        <w:div w:id="896473301">
          <w:marLeft w:val="0"/>
          <w:marRight w:val="0"/>
          <w:marTop w:val="0"/>
          <w:marBottom w:val="0"/>
          <w:divBdr>
            <w:top w:val="none" w:sz="0" w:space="0" w:color="auto"/>
            <w:left w:val="none" w:sz="0" w:space="0" w:color="auto"/>
            <w:bottom w:val="none" w:sz="0" w:space="0" w:color="auto"/>
            <w:right w:val="none" w:sz="0" w:space="0" w:color="auto"/>
          </w:divBdr>
        </w:div>
        <w:div w:id="626206075">
          <w:marLeft w:val="0"/>
          <w:marRight w:val="0"/>
          <w:marTop w:val="0"/>
          <w:marBottom w:val="0"/>
          <w:divBdr>
            <w:top w:val="none" w:sz="0" w:space="0" w:color="auto"/>
            <w:left w:val="none" w:sz="0" w:space="0" w:color="auto"/>
            <w:bottom w:val="none" w:sz="0" w:space="0" w:color="auto"/>
            <w:right w:val="none" w:sz="0" w:space="0" w:color="auto"/>
          </w:divBdr>
        </w:div>
        <w:div w:id="1964266958">
          <w:marLeft w:val="0"/>
          <w:marRight w:val="0"/>
          <w:marTop w:val="0"/>
          <w:marBottom w:val="0"/>
          <w:divBdr>
            <w:top w:val="none" w:sz="0" w:space="0" w:color="auto"/>
            <w:left w:val="none" w:sz="0" w:space="0" w:color="auto"/>
            <w:bottom w:val="none" w:sz="0" w:space="0" w:color="auto"/>
            <w:right w:val="none" w:sz="0" w:space="0" w:color="auto"/>
          </w:divBdr>
        </w:div>
        <w:div w:id="1587612770">
          <w:marLeft w:val="0"/>
          <w:marRight w:val="0"/>
          <w:marTop w:val="0"/>
          <w:marBottom w:val="0"/>
          <w:divBdr>
            <w:top w:val="none" w:sz="0" w:space="0" w:color="auto"/>
            <w:left w:val="none" w:sz="0" w:space="0" w:color="auto"/>
            <w:bottom w:val="none" w:sz="0" w:space="0" w:color="auto"/>
            <w:right w:val="none" w:sz="0" w:space="0" w:color="auto"/>
          </w:divBdr>
        </w:div>
        <w:div w:id="443693145">
          <w:marLeft w:val="0"/>
          <w:marRight w:val="0"/>
          <w:marTop w:val="0"/>
          <w:marBottom w:val="0"/>
          <w:divBdr>
            <w:top w:val="none" w:sz="0" w:space="0" w:color="auto"/>
            <w:left w:val="none" w:sz="0" w:space="0" w:color="auto"/>
            <w:bottom w:val="none" w:sz="0" w:space="0" w:color="auto"/>
            <w:right w:val="none" w:sz="0" w:space="0" w:color="auto"/>
          </w:divBdr>
        </w:div>
        <w:div w:id="982543530">
          <w:marLeft w:val="0"/>
          <w:marRight w:val="0"/>
          <w:marTop w:val="0"/>
          <w:marBottom w:val="0"/>
          <w:divBdr>
            <w:top w:val="none" w:sz="0" w:space="0" w:color="auto"/>
            <w:left w:val="none" w:sz="0" w:space="0" w:color="auto"/>
            <w:bottom w:val="none" w:sz="0" w:space="0" w:color="auto"/>
            <w:right w:val="none" w:sz="0" w:space="0" w:color="auto"/>
          </w:divBdr>
        </w:div>
        <w:div w:id="1414206178">
          <w:marLeft w:val="0"/>
          <w:marRight w:val="0"/>
          <w:marTop w:val="0"/>
          <w:marBottom w:val="0"/>
          <w:divBdr>
            <w:top w:val="none" w:sz="0" w:space="0" w:color="auto"/>
            <w:left w:val="none" w:sz="0" w:space="0" w:color="auto"/>
            <w:bottom w:val="none" w:sz="0" w:space="0" w:color="auto"/>
            <w:right w:val="none" w:sz="0" w:space="0" w:color="auto"/>
          </w:divBdr>
        </w:div>
        <w:div w:id="1762406901">
          <w:marLeft w:val="0"/>
          <w:marRight w:val="0"/>
          <w:marTop w:val="0"/>
          <w:marBottom w:val="0"/>
          <w:divBdr>
            <w:top w:val="none" w:sz="0" w:space="0" w:color="auto"/>
            <w:left w:val="none" w:sz="0" w:space="0" w:color="auto"/>
            <w:bottom w:val="none" w:sz="0" w:space="0" w:color="auto"/>
            <w:right w:val="none" w:sz="0" w:space="0" w:color="auto"/>
          </w:divBdr>
        </w:div>
        <w:div w:id="279848022">
          <w:marLeft w:val="0"/>
          <w:marRight w:val="0"/>
          <w:marTop w:val="0"/>
          <w:marBottom w:val="0"/>
          <w:divBdr>
            <w:top w:val="none" w:sz="0" w:space="0" w:color="auto"/>
            <w:left w:val="none" w:sz="0" w:space="0" w:color="auto"/>
            <w:bottom w:val="none" w:sz="0" w:space="0" w:color="auto"/>
            <w:right w:val="none" w:sz="0" w:space="0" w:color="auto"/>
          </w:divBdr>
        </w:div>
        <w:div w:id="427624633">
          <w:marLeft w:val="0"/>
          <w:marRight w:val="0"/>
          <w:marTop w:val="0"/>
          <w:marBottom w:val="0"/>
          <w:divBdr>
            <w:top w:val="none" w:sz="0" w:space="0" w:color="auto"/>
            <w:left w:val="none" w:sz="0" w:space="0" w:color="auto"/>
            <w:bottom w:val="none" w:sz="0" w:space="0" w:color="auto"/>
            <w:right w:val="none" w:sz="0" w:space="0" w:color="auto"/>
          </w:divBdr>
        </w:div>
        <w:div w:id="617104390">
          <w:marLeft w:val="0"/>
          <w:marRight w:val="0"/>
          <w:marTop w:val="0"/>
          <w:marBottom w:val="0"/>
          <w:divBdr>
            <w:top w:val="none" w:sz="0" w:space="0" w:color="auto"/>
            <w:left w:val="none" w:sz="0" w:space="0" w:color="auto"/>
            <w:bottom w:val="none" w:sz="0" w:space="0" w:color="auto"/>
            <w:right w:val="none" w:sz="0" w:space="0" w:color="auto"/>
          </w:divBdr>
        </w:div>
        <w:div w:id="697239259">
          <w:marLeft w:val="0"/>
          <w:marRight w:val="0"/>
          <w:marTop w:val="0"/>
          <w:marBottom w:val="0"/>
          <w:divBdr>
            <w:top w:val="none" w:sz="0" w:space="0" w:color="auto"/>
            <w:left w:val="none" w:sz="0" w:space="0" w:color="auto"/>
            <w:bottom w:val="none" w:sz="0" w:space="0" w:color="auto"/>
            <w:right w:val="none" w:sz="0" w:space="0" w:color="auto"/>
          </w:divBdr>
        </w:div>
        <w:div w:id="217057753">
          <w:marLeft w:val="0"/>
          <w:marRight w:val="0"/>
          <w:marTop w:val="0"/>
          <w:marBottom w:val="0"/>
          <w:divBdr>
            <w:top w:val="none" w:sz="0" w:space="0" w:color="auto"/>
            <w:left w:val="none" w:sz="0" w:space="0" w:color="auto"/>
            <w:bottom w:val="none" w:sz="0" w:space="0" w:color="auto"/>
            <w:right w:val="none" w:sz="0" w:space="0" w:color="auto"/>
          </w:divBdr>
        </w:div>
        <w:div w:id="1679188953">
          <w:marLeft w:val="0"/>
          <w:marRight w:val="0"/>
          <w:marTop w:val="0"/>
          <w:marBottom w:val="0"/>
          <w:divBdr>
            <w:top w:val="none" w:sz="0" w:space="0" w:color="auto"/>
            <w:left w:val="none" w:sz="0" w:space="0" w:color="auto"/>
            <w:bottom w:val="none" w:sz="0" w:space="0" w:color="auto"/>
            <w:right w:val="none" w:sz="0" w:space="0" w:color="auto"/>
          </w:divBdr>
        </w:div>
        <w:div w:id="548034641">
          <w:marLeft w:val="0"/>
          <w:marRight w:val="0"/>
          <w:marTop w:val="0"/>
          <w:marBottom w:val="0"/>
          <w:divBdr>
            <w:top w:val="none" w:sz="0" w:space="0" w:color="auto"/>
            <w:left w:val="none" w:sz="0" w:space="0" w:color="auto"/>
            <w:bottom w:val="none" w:sz="0" w:space="0" w:color="auto"/>
            <w:right w:val="none" w:sz="0" w:space="0" w:color="auto"/>
          </w:divBdr>
        </w:div>
        <w:div w:id="1073550232">
          <w:marLeft w:val="0"/>
          <w:marRight w:val="0"/>
          <w:marTop w:val="0"/>
          <w:marBottom w:val="0"/>
          <w:divBdr>
            <w:top w:val="none" w:sz="0" w:space="0" w:color="auto"/>
            <w:left w:val="none" w:sz="0" w:space="0" w:color="auto"/>
            <w:bottom w:val="none" w:sz="0" w:space="0" w:color="auto"/>
            <w:right w:val="none" w:sz="0" w:space="0" w:color="auto"/>
          </w:divBdr>
        </w:div>
        <w:div w:id="1053039561">
          <w:marLeft w:val="0"/>
          <w:marRight w:val="0"/>
          <w:marTop w:val="0"/>
          <w:marBottom w:val="0"/>
          <w:divBdr>
            <w:top w:val="none" w:sz="0" w:space="0" w:color="auto"/>
            <w:left w:val="none" w:sz="0" w:space="0" w:color="auto"/>
            <w:bottom w:val="none" w:sz="0" w:space="0" w:color="auto"/>
            <w:right w:val="none" w:sz="0" w:space="0" w:color="auto"/>
          </w:divBdr>
        </w:div>
        <w:div w:id="281301501">
          <w:marLeft w:val="0"/>
          <w:marRight w:val="0"/>
          <w:marTop w:val="0"/>
          <w:marBottom w:val="0"/>
          <w:divBdr>
            <w:top w:val="none" w:sz="0" w:space="0" w:color="auto"/>
            <w:left w:val="none" w:sz="0" w:space="0" w:color="auto"/>
            <w:bottom w:val="none" w:sz="0" w:space="0" w:color="auto"/>
            <w:right w:val="none" w:sz="0" w:space="0" w:color="auto"/>
          </w:divBdr>
        </w:div>
        <w:div w:id="40566915">
          <w:marLeft w:val="0"/>
          <w:marRight w:val="0"/>
          <w:marTop w:val="0"/>
          <w:marBottom w:val="0"/>
          <w:divBdr>
            <w:top w:val="none" w:sz="0" w:space="0" w:color="auto"/>
            <w:left w:val="none" w:sz="0" w:space="0" w:color="auto"/>
            <w:bottom w:val="none" w:sz="0" w:space="0" w:color="auto"/>
            <w:right w:val="none" w:sz="0" w:space="0" w:color="auto"/>
          </w:divBdr>
        </w:div>
        <w:div w:id="736364665">
          <w:marLeft w:val="0"/>
          <w:marRight w:val="0"/>
          <w:marTop w:val="0"/>
          <w:marBottom w:val="0"/>
          <w:divBdr>
            <w:top w:val="none" w:sz="0" w:space="0" w:color="auto"/>
            <w:left w:val="none" w:sz="0" w:space="0" w:color="auto"/>
            <w:bottom w:val="none" w:sz="0" w:space="0" w:color="auto"/>
            <w:right w:val="none" w:sz="0" w:space="0" w:color="auto"/>
          </w:divBdr>
        </w:div>
        <w:div w:id="649362446">
          <w:marLeft w:val="0"/>
          <w:marRight w:val="0"/>
          <w:marTop w:val="0"/>
          <w:marBottom w:val="0"/>
          <w:divBdr>
            <w:top w:val="none" w:sz="0" w:space="0" w:color="auto"/>
            <w:left w:val="none" w:sz="0" w:space="0" w:color="auto"/>
            <w:bottom w:val="none" w:sz="0" w:space="0" w:color="auto"/>
            <w:right w:val="none" w:sz="0" w:space="0" w:color="auto"/>
          </w:divBdr>
        </w:div>
        <w:div w:id="1078286512">
          <w:marLeft w:val="0"/>
          <w:marRight w:val="0"/>
          <w:marTop w:val="0"/>
          <w:marBottom w:val="0"/>
          <w:divBdr>
            <w:top w:val="none" w:sz="0" w:space="0" w:color="auto"/>
            <w:left w:val="none" w:sz="0" w:space="0" w:color="auto"/>
            <w:bottom w:val="none" w:sz="0" w:space="0" w:color="auto"/>
            <w:right w:val="none" w:sz="0" w:space="0" w:color="auto"/>
          </w:divBdr>
        </w:div>
        <w:div w:id="147674265">
          <w:marLeft w:val="0"/>
          <w:marRight w:val="0"/>
          <w:marTop w:val="0"/>
          <w:marBottom w:val="0"/>
          <w:divBdr>
            <w:top w:val="none" w:sz="0" w:space="0" w:color="auto"/>
            <w:left w:val="none" w:sz="0" w:space="0" w:color="auto"/>
            <w:bottom w:val="none" w:sz="0" w:space="0" w:color="auto"/>
            <w:right w:val="none" w:sz="0" w:space="0" w:color="auto"/>
          </w:divBdr>
        </w:div>
        <w:div w:id="631443273">
          <w:marLeft w:val="0"/>
          <w:marRight w:val="0"/>
          <w:marTop w:val="0"/>
          <w:marBottom w:val="0"/>
          <w:divBdr>
            <w:top w:val="none" w:sz="0" w:space="0" w:color="auto"/>
            <w:left w:val="none" w:sz="0" w:space="0" w:color="auto"/>
            <w:bottom w:val="none" w:sz="0" w:space="0" w:color="auto"/>
            <w:right w:val="none" w:sz="0" w:space="0" w:color="auto"/>
          </w:divBdr>
        </w:div>
        <w:div w:id="1738088980">
          <w:marLeft w:val="0"/>
          <w:marRight w:val="0"/>
          <w:marTop w:val="0"/>
          <w:marBottom w:val="0"/>
          <w:divBdr>
            <w:top w:val="none" w:sz="0" w:space="0" w:color="auto"/>
            <w:left w:val="none" w:sz="0" w:space="0" w:color="auto"/>
            <w:bottom w:val="none" w:sz="0" w:space="0" w:color="auto"/>
            <w:right w:val="none" w:sz="0" w:space="0" w:color="auto"/>
          </w:divBdr>
        </w:div>
        <w:div w:id="1775519797">
          <w:marLeft w:val="0"/>
          <w:marRight w:val="0"/>
          <w:marTop w:val="0"/>
          <w:marBottom w:val="0"/>
          <w:divBdr>
            <w:top w:val="none" w:sz="0" w:space="0" w:color="auto"/>
            <w:left w:val="none" w:sz="0" w:space="0" w:color="auto"/>
            <w:bottom w:val="none" w:sz="0" w:space="0" w:color="auto"/>
            <w:right w:val="none" w:sz="0" w:space="0" w:color="auto"/>
          </w:divBdr>
        </w:div>
        <w:div w:id="1047727293">
          <w:marLeft w:val="0"/>
          <w:marRight w:val="0"/>
          <w:marTop w:val="0"/>
          <w:marBottom w:val="0"/>
          <w:divBdr>
            <w:top w:val="none" w:sz="0" w:space="0" w:color="auto"/>
            <w:left w:val="none" w:sz="0" w:space="0" w:color="auto"/>
            <w:bottom w:val="none" w:sz="0" w:space="0" w:color="auto"/>
            <w:right w:val="none" w:sz="0" w:space="0" w:color="auto"/>
          </w:divBdr>
        </w:div>
        <w:div w:id="704138984">
          <w:marLeft w:val="0"/>
          <w:marRight w:val="0"/>
          <w:marTop w:val="0"/>
          <w:marBottom w:val="0"/>
          <w:divBdr>
            <w:top w:val="none" w:sz="0" w:space="0" w:color="auto"/>
            <w:left w:val="none" w:sz="0" w:space="0" w:color="auto"/>
            <w:bottom w:val="none" w:sz="0" w:space="0" w:color="auto"/>
            <w:right w:val="none" w:sz="0" w:space="0" w:color="auto"/>
          </w:divBdr>
        </w:div>
        <w:div w:id="1155997562">
          <w:marLeft w:val="0"/>
          <w:marRight w:val="0"/>
          <w:marTop w:val="0"/>
          <w:marBottom w:val="75"/>
          <w:divBdr>
            <w:top w:val="none" w:sz="0" w:space="0" w:color="auto"/>
            <w:left w:val="none" w:sz="0" w:space="0" w:color="auto"/>
            <w:bottom w:val="none" w:sz="0" w:space="0" w:color="auto"/>
            <w:right w:val="none" w:sz="0" w:space="0" w:color="auto"/>
          </w:divBdr>
        </w:div>
        <w:div w:id="228418559">
          <w:marLeft w:val="0"/>
          <w:marRight w:val="0"/>
          <w:marTop w:val="0"/>
          <w:marBottom w:val="75"/>
          <w:divBdr>
            <w:top w:val="none" w:sz="0" w:space="0" w:color="auto"/>
            <w:left w:val="none" w:sz="0" w:space="0" w:color="auto"/>
            <w:bottom w:val="none" w:sz="0" w:space="0" w:color="auto"/>
            <w:right w:val="none" w:sz="0" w:space="0" w:color="auto"/>
          </w:divBdr>
        </w:div>
        <w:div w:id="1425539170">
          <w:marLeft w:val="0"/>
          <w:marRight w:val="0"/>
          <w:marTop w:val="0"/>
          <w:marBottom w:val="75"/>
          <w:divBdr>
            <w:top w:val="none" w:sz="0" w:space="0" w:color="auto"/>
            <w:left w:val="none" w:sz="0" w:space="0" w:color="auto"/>
            <w:bottom w:val="none" w:sz="0" w:space="0" w:color="auto"/>
            <w:right w:val="none" w:sz="0" w:space="0" w:color="auto"/>
          </w:divBdr>
        </w:div>
        <w:div w:id="672224604">
          <w:marLeft w:val="0"/>
          <w:marRight w:val="0"/>
          <w:marTop w:val="0"/>
          <w:marBottom w:val="75"/>
          <w:divBdr>
            <w:top w:val="none" w:sz="0" w:space="0" w:color="auto"/>
            <w:left w:val="none" w:sz="0" w:space="0" w:color="auto"/>
            <w:bottom w:val="none" w:sz="0" w:space="0" w:color="auto"/>
            <w:right w:val="none" w:sz="0" w:space="0" w:color="auto"/>
          </w:divBdr>
        </w:div>
        <w:div w:id="1236164825">
          <w:marLeft w:val="0"/>
          <w:marRight w:val="0"/>
          <w:marTop w:val="0"/>
          <w:marBottom w:val="75"/>
          <w:divBdr>
            <w:top w:val="none" w:sz="0" w:space="0" w:color="auto"/>
            <w:left w:val="none" w:sz="0" w:space="0" w:color="auto"/>
            <w:bottom w:val="none" w:sz="0" w:space="0" w:color="auto"/>
            <w:right w:val="none" w:sz="0" w:space="0" w:color="auto"/>
          </w:divBdr>
        </w:div>
        <w:div w:id="425927124">
          <w:marLeft w:val="0"/>
          <w:marRight w:val="0"/>
          <w:marTop w:val="0"/>
          <w:marBottom w:val="75"/>
          <w:divBdr>
            <w:top w:val="none" w:sz="0" w:space="0" w:color="auto"/>
            <w:left w:val="none" w:sz="0" w:space="0" w:color="auto"/>
            <w:bottom w:val="none" w:sz="0" w:space="0" w:color="auto"/>
            <w:right w:val="none" w:sz="0" w:space="0" w:color="auto"/>
          </w:divBdr>
        </w:div>
        <w:div w:id="1618029876">
          <w:marLeft w:val="0"/>
          <w:marRight w:val="0"/>
          <w:marTop w:val="0"/>
          <w:marBottom w:val="75"/>
          <w:divBdr>
            <w:top w:val="none" w:sz="0" w:space="0" w:color="auto"/>
            <w:left w:val="none" w:sz="0" w:space="0" w:color="auto"/>
            <w:bottom w:val="none" w:sz="0" w:space="0" w:color="auto"/>
            <w:right w:val="none" w:sz="0" w:space="0" w:color="auto"/>
          </w:divBdr>
        </w:div>
        <w:div w:id="949122490">
          <w:marLeft w:val="0"/>
          <w:marRight w:val="0"/>
          <w:marTop w:val="0"/>
          <w:marBottom w:val="75"/>
          <w:divBdr>
            <w:top w:val="none" w:sz="0" w:space="0" w:color="auto"/>
            <w:left w:val="none" w:sz="0" w:space="0" w:color="auto"/>
            <w:bottom w:val="none" w:sz="0" w:space="0" w:color="auto"/>
            <w:right w:val="none" w:sz="0" w:space="0" w:color="auto"/>
          </w:divBdr>
        </w:div>
        <w:div w:id="214775300">
          <w:marLeft w:val="0"/>
          <w:marRight w:val="0"/>
          <w:marTop w:val="0"/>
          <w:marBottom w:val="75"/>
          <w:divBdr>
            <w:top w:val="none" w:sz="0" w:space="0" w:color="auto"/>
            <w:left w:val="none" w:sz="0" w:space="0" w:color="auto"/>
            <w:bottom w:val="none" w:sz="0" w:space="0" w:color="auto"/>
            <w:right w:val="none" w:sz="0" w:space="0" w:color="auto"/>
          </w:divBdr>
        </w:div>
        <w:div w:id="1637485520">
          <w:marLeft w:val="0"/>
          <w:marRight w:val="0"/>
          <w:marTop w:val="0"/>
          <w:marBottom w:val="75"/>
          <w:divBdr>
            <w:top w:val="none" w:sz="0" w:space="0" w:color="auto"/>
            <w:left w:val="none" w:sz="0" w:space="0" w:color="auto"/>
            <w:bottom w:val="none" w:sz="0" w:space="0" w:color="auto"/>
            <w:right w:val="none" w:sz="0" w:space="0" w:color="auto"/>
          </w:divBdr>
        </w:div>
        <w:div w:id="739639538">
          <w:marLeft w:val="0"/>
          <w:marRight w:val="0"/>
          <w:marTop w:val="0"/>
          <w:marBottom w:val="75"/>
          <w:divBdr>
            <w:top w:val="none" w:sz="0" w:space="0" w:color="auto"/>
            <w:left w:val="none" w:sz="0" w:space="0" w:color="auto"/>
            <w:bottom w:val="none" w:sz="0" w:space="0" w:color="auto"/>
            <w:right w:val="none" w:sz="0" w:space="0" w:color="auto"/>
          </w:divBdr>
        </w:div>
        <w:div w:id="1285576033">
          <w:marLeft w:val="0"/>
          <w:marRight w:val="0"/>
          <w:marTop w:val="0"/>
          <w:marBottom w:val="75"/>
          <w:divBdr>
            <w:top w:val="none" w:sz="0" w:space="0" w:color="auto"/>
            <w:left w:val="none" w:sz="0" w:space="0" w:color="auto"/>
            <w:bottom w:val="none" w:sz="0" w:space="0" w:color="auto"/>
            <w:right w:val="none" w:sz="0" w:space="0" w:color="auto"/>
          </w:divBdr>
        </w:div>
        <w:div w:id="189804183">
          <w:marLeft w:val="0"/>
          <w:marRight w:val="0"/>
          <w:marTop w:val="0"/>
          <w:marBottom w:val="75"/>
          <w:divBdr>
            <w:top w:val="none" w:sz="0" w:space="0" w:color="auto"/>
            <w:left w:val="none" w:sz="0" w:space="0" w:color="auto"/>
            <w:bottom w:val="none" w:sz="0" w:space="0" w:color="auto"/>
            <w:right w:val="none" w:sz="0" w:space="0" w:color="auto"/>
          </w:divBdr>
        </w:div>
        <w:div w:id="2118062894">
          <w:marLeft w:val="0"/>
          <w:marRight w:val="0"/>
          <w:marTop w:val="0"/>
          <w:marBottom w:val="75"/>
          <w:divBdr>
            <w:top w:val="none" w:sz="0" w:space="0" w:color="auto"/>
            <w:left w:val="none" w:sz="0" w:space="0" w:color="auto"/>
            <w:bottom w:val="none" w:sz="0" w:space="0" w:color="auto"/>
            <w:right w:val="none" w:sz="0" w:space="0" w:color="auto"/>
          </w:divBdr>
        </w:div>
        <w:div w:id="1246764627">
          <w:marLeft w:val="0"/>
          <w:marRight w:val="0"/>
          <w:marTop w:val="0"/>
          <w:marBottom w:val="75"/>
          <w:divBdr>
            <w:top w:val="none" w:sz="0" w:space="0" w:color="auto"/>
            <w:left w:val="none" w:sz="0" w:space="0" w:color="auto"/>
            <w:bottom w:val="none" w:sz="0" w:space="0" w:color="auto"/>
            <w:right w:val="none" w:sz="0" w:space="0" w:color="auto"/>
          </w:divBdr>
        </w:div>
        <w:div w:id="2000577356">
          <w:marLeft w:val="0"/>
          <w:marRight w:val="0"/>
          <w:marTop w:val="0"/>
          <w:marBottom w:val="75"/>
          <w:divBdr>
            <w:top w:val="none" w:sz="0" w:space="0" w:color="auto"/>
            <w:left w:val="none" w:sz="0" w:space="0" w:color="auto"/>
            <w:bottom w:val="none" w:sz="0" w:space="0" w:color="auto"/>
            <w:right w:val="none" w:sz="0" w:space="0" w:color="auto"/>
          </w:divBdr>
        </w:div>
        <w:div w:id="291253976">
          <w:marLeft w:val="0"/>
          <w:marRight w:val="0"/>
          <w:marTop w:val="0"/>
          <w:marBottom w:val="75"/>
          <w:divBdr>
            <w:top w:val="none" w:sz="0" w:space="0" w:color="auto"/>
            <w:left w:val="none" w:sz="0" w:space="0" w:color="auto"/>
            <w:bottom w:val="none" w:sz="0" w:space="0" w:color="auto"/>
            <w:right w:val="none" w:sz="0" w:space="0" w:color="auto"/>
          </w:divBdr>
        </w:div>
        <w:div w:id="481043372">
          <w:marLeft w:val="0"/>
          <w:marRight w:val="0"/>
          <w:marTop w:val="0"/>
          <w:marBottom w:val="75"/>
          <w:divBdr>
            <w:top w:val="none" w:sz="0" w:space="0" w:color="auto"/>
            <w:left w:val="none" w:sz="0" w:space="0" w:color="auto"/>
            <w:bottom w:val="none" w:sz="0" w:space="0" w:color="auto"/>
            <w:right w:val="none" w:sz="0" w:space="0" w:color="auto"/>
          </w:divBdr>
        </w:div>
        <w:div w:id="118382122">
          <w:marLeft w:val="0"/>
          <w:marRight w:val="0"/>
          <w:marTop w:val="0"/>
          <w:marBottom w:val="75"/>
          <w:divBdr>
            <w:top w:val="none" w:sz="0" w:space="0" w:color="auto"/>
            <w:left w:val="none" w:sz="0" w:space="0" w:color="auto"/>
            <w:bottom w:val="none" w:sz="0" w:space="0" w:color="auto"/>
            <w:right w:val="none" w:sz="0" w:space="0" w:color="auto"/>
          </w:divBdr>
        </w:div>
        <w:div w:id="75176668">
          <w:marLeft w:val="0"/>
          <w:marRight w:val="0"/>
          <w:marTop w:val="0"/>
          <w:marBottom w:val="75"/>
          <w:divBdr>
            <w:top w:val="none" w:sz="0" w:space="0" w:color="auto"/>
            <w:left w:val="none" w:sz="0" w:space="0" w:color="auto"/>
            <w:bottom w:val="none" w:sz="0" w:space="0" w:color="auto"/>
            <w:right w:val="none" w:sz="0" w:space="0" w:color="auto"/>
          </w:divBdr>
        </w:div>
        <w:div w:id="2035956812">
          <w:marLeft w:val="0"/>
          <w:marRight w:val="0"/>
          <w:marTop w:val="0"/>
          <w:marBottom w:val="7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801354.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20101.htm" TargetMode="External"/><Relationship Id="rId12" Type="http://schemas.openxmlformats.org/officeDocument/2006/relationships/hyperlink" Target="http://www.bcu.ac.uk/curzongate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4114458.ht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baike.baidu.com/view/1082918.htm" TargetMode="External"/><Relationship Id="rId4" Type="http://schemas.openxmlformats.org/officeDocument/2006/relationships/webSettings" Target="webSettings.xml"/><Relationship Id="rId9" Type="http://schemas.openxmlformats.org/officeDocument/2006/relationships/hyperlink" Target="http://baike.baidu.com/view/6642.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16</Pages>
  <Words>1407</Words>
  <Characters>8020</Characters>
  <Application>Microsoft Office Word</Application>
  <DocSecurity>0</DocSecurity>
  <Lines>66</Lines>
  <Paragraphs>18</Paragraphs>
  <ScaleCrop>false</ScaleCrop>
  <Company>aa</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何晓明 公司</dc:creator>
  <cp:keywords/>
  <dc:description/>
  <cp:lastModifiedBy>user</cp:lastModifiedBy>
  <cp:revision>300</cp:revision>
  <dcterms:created xsi:type="dcterms:W3CDTF">2014-02-26T07:41:00Z</dcterms:created>
  <dcterms:modified xsi:type="dcterms:W3CDTF">2014-03-13T02:42:00Z</dcterms:modified>
</cp:coreProperties>
</file>